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14:paraId="7B0DE3F8" w14:textId="77777777">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14:paraId="5EEF984E" w14:textId="77777777">
      <w:pPr>
        <w:jc w:val="both"/>
        <w:rPr>
          <w:rFonts w:ascii="Arial" w:hAnsi="Arial" w:cs="Arial"/>
          <w:bCs/>
          <w:sz w:val="24"/>
          <w:szCs w:val="24"/>
        </w:rPr>
      </w:pPr>
      <w:r w:rsidRPr="000E580B">
        <w:rPr>
          <w:rFonts w:ascii="Arial" w:hAnsi="Arial" w:cs="Arial"/>
          <w:bCs/>
          <w:sz w:val="24"/>
          <w:szCs w:val="24"/>
        </w:rPr>
        <w:t>TRGOVAČKI SUD U ZAGREBU</w:t>
      </w:r>
    </w:p>
    <w:p w:rsidRPr="000E580B" w:rsidR="00F029F1" w:rsidP="00273E82" w:rsidRDefault="00071633" w14:paraId="28B1F1B3" w14:textId="020E8F71">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 xml:space="preserve">Trg Johna </w:t>
      </w:r>
      <w:r w:rsidR="00493C22">
        <w:rPr>
          <w:rFonts w:ascii="Arial" w:hAnsi="Arial" w:cs="Arial"/>
          <w:sz w:val="24"/>
          <w:szCs w:val="24"/>
        </w:rPr>
        <w:t>Fitzgeralda Kennedy</w:t>
      </w:r>
      <w:r w:rsidR="00646600">
        <w:rPr>
          <w:rFonts w:ascii="Arial" w:hAnsi="Arial" w:cs="Arial"/>
          <w:sz w:val="24"/>
          <w:szCs w:val="24"/>
        </w:rPr>
        <w:t>j</w:t>
      </w:r>
      <w:r w:rsidRPr="000E580B" w:rsidR="008612E8">
        <w:rPr>
          <w:rFonts w:ascii="Arial" w:hAnsi="Arial" w:cs="Arial"/>
          <w:sz w:val="24"/>
          <w:szCs w:val="24"/>
        </w:rPr>
        <w:t>a 11</w:t>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p>
    <w:p w:rsidRPr="000E580B" w:rsidR="00853FF6" w:rsidP="00ED7956" w:rsidRDefault="00F029F1" w14:paraId="28B2C1E1" w14:textId="40737203">
      <w:pPr>
        <w:tabs>
          <w:tab w:val="left" w:pos="8647"/>
        </w:tabs>
        <w:ind w:left="6805" w:right="-8"/>
        <w:rPr>
          <w:rFonts w:ascii="Arial" w:hAnsi="Arial" w:cs="Arial"/>
          <w:bCs/>
          <w:sz w:val="24"/>
          <w:szCs w:val="24"/>
        </w:rPr>
      </w:pPr>
      <w:r w:rsidRPr="000E580B">
        <w:rPr>
          <w:rFonts w:ascii="Arial" w:hAnsi="Arial" w:cs="Arial"/>
          <w:bCs/>
          <w:sz w:val="24"/>
          <w:szCs w:val="24"/>
        </w:rPr>
        <w:t xml:space="preserve">                                                                                                                                                       </w:t>
      </w:r>
      <w:r w:rsidRPr="000E580B" w:rsidR="00002D97">
        <w:rPr>
          <w:rFonts w:ascii="Arial" w:hAnsi="Arial" w:cs="Arial"/>
          <w:bCs/>
          <w:sz w:val="24"/>
          <w:szCs w:val="24"/>
        </w:rPr>
        <w:t xml:space="preserve">   </w:t>
      </w:r>
      <w:r w:rsidR="00954EB4">
        <w:rPr>
          <w:rFonts w:ascii="Arial" w:hAnsi="Arial" w:cs="Arial"/>
          <w:bCs/>
          <w:sz w:val="24"/>
          <w:szCs w:val="24"/>
        </w:rPr>
        <w:t>St</w:t>
      </w:r>
      <w:r w:rsidRPr="000E580B" w:rsidR="00F70F2C">
        <w:rPr>
          <w:rFonts w:ascii="Arial" w:hAnsi="Arial" w:cs="Arial"/>
          <w:bCs/>
          <w:sz w:val="24"/>
          <w:szCs w:val="24"/>
        </w:rPr>
        <w:t>-</w:t>
      </w:r>
      <w:r w:rsidR="00304764">
        <w:rPr>
          <w:rFonts w:ascii="Arial" w:hAnsi="Arial" w:cs="Arial"/>
          <w:bCs/>
          <w:sz w:val="24"/>
          <w:szCs w:val="24"/>
        </w:rPr>
        <w:t>1473</w:t>
      </w:r>
      <w:r w:rsidRPr="000E580B" w:rsidR="007B0CE1">
        <w:rPr>
          <w:rFonts w:ascii="Arial" w:hAnsi="Arial" w:cs="Arial"/>
          <w:bCs/>
          <w:sz w:val="24"/>
          <w:szCs w:val="24"/>
        </w:rPr>
        <w:t>/2024</w:t>
      </w:r>
    </w:p>
    <w:p w:rsidRPr="000E580B" w:rsidR="00853FF6" w:rsidP="00C62C16" w:rsidRDefault="00853FF6" w14:paraId="6CC48A89" w14:textId="77777777">
      <w:pPr>
        <w:jc w:val="both"/>
        <w:rPr>
          <w:rFonts w:ascii="Arial" w:hAnsi="Arial" w:cs="Arial"/>
          <w:bCs/>
          <w:sz w:val="24"/>
          <w:szCs w:val="24"/>
        </w:rPr>
      </w:pPr>
    </w:p>
    <w:p w:rsidRPr="000E580B" w:rsidR="00853FF6" w:rsidP="00C6522F" w:rsidRDefault="00853FF6" w14:paraId="4B0393A5" w14:textId="77777777">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14:paraId="6343EDBE" w14:textId="77777777">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ISPITNOG ROČIŠTA</w:t>
      </w:r>
    </w:p>
    <w:p w:rsidRPr="000E580B" w:rsidR="008962AC" w:rsidP="008962AC" w:rsidRDefault="008962AC" w14:paraId="400472D5" w14:textId="77777777">
      <w:pPr>
        <w:rPr>
          <w:rFonts w:ascii="Arial" w:hAnsi="Arial" w:cs="Arial"/>
          <w:sz w:val="24"/>
          <w:szCs w:val="24"/>
        </w:rPr>
      </w:pPr>
    </w:p>
    <w:p w:rsidRPr="000E580B" w:rsidR="00691F3F" w:rsidP="00E626BB" w:rsidRDefault="008962AC" w14:paraId="05B622EF" w14:textId="5C23E271">
      <w:pPr>
        <w:pStyle w:val="Default"/>
        <w:rPr>
          <w:rFonts w:ascii="Arial" w:hAnsi="Arial" w:cs="Arial"/>
        </w:rPr>
      </w:pPr>
      <w:r w:rsidRPr="000E580B">
        <w:rPr>
          <w:rFonts w:ascii="Arial" w:hAnsi="Arial" w:cs="Arial"/>
          <w:bCs/>
        </w:rPr>
        <w:t xml:space="preserve">održanog dana </w:t>
      </w:r>
      <w:r w:rsidR="00646600">
        <w:rPr>
          <w:rFonts w:ascii="Arial" w:hAnsi="Arial" w:cs="Arial"/>
          <w:bCs/>
        </w:rPr>
        <w:t xml:space="preserve">2. listopada </w:t>
      </w:r>
      <w:r w:rsidRPr="000E580B" w:rsidR="00F4441B">
        <w:rPr>
          <w:rFonts w:ascii="Arial" w:hAnsi="Arial" w:cs="Arial"/>
          <w:bCs/>
        </w:rPr>
        <w:t>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637913" w:rsidR="000E580B">
        <w:rPr>
          <w:rFonts w:ascii="Arial" w:hAnsi="Arial" w:cs="Arial"/>
        </w:rPr>
        <w:t xml:space="preserve"> </w:t>
      </w:r>
      <w:r w:rsidR="004C3B4F">
        <w:rPr>
          <w:rFonts w:ascii="Arial" w:hAnsi="Arial" w:cs="Arial"/>
        </w:rPr>
        <w:t xml:space="preserve"> </w:t>
      </w:r>
      <w:r w:rsidR="001D65CF">
        <w:rPr>
          <w:rFonts w:ascii="Arial" w:hAnsi="Arial" w:cs="Arial"/>
        </w:rPr>
        <w:t xml:space="preserve">stečajnim </w:t>
      </w:r>
      <w:r w:rsidRPr="001D65CF" w:rsidR="001D65CF">
        <w:rPr>
          <w:rFonts w:ascii="Arial" w:hAnsi="Arial" w:cs="Arial"/>
        </w:rPr>
        <w:t xml:space="preserve">dužnikom </w:t>
      </w:r>
      <w:r w:rsidRPr="00E626BB" w:rsidR="00E626BB">
        <w:rPr>
          <w:rFonts w:ascii="Arial" w:hAnsi="Arial" w:cs="Arial"/>
        </w:rPr>
        <w:t>LUXURY REAL ESTATE d.o.o., Zagreb, Bednjanska 14, OIB: 24032764718</w:t>
      </w:r>
      <w:r w:rsidRPr="00E626BB" w:rsidR="001D65CF">
        <w:rPr>
          <w:rFonts w:ascii="Arial" w:hAnsi="Arial" w:cs="Arial"/>
        </w:rPr>
        <w:t>,</w:t>
      </w:r>
    </w:p>
    <w:p w:rsidRPr="000E580B" w:rsidR="000834CF" w:rsidP="00C62C16" w:rsidRDefault="000834CF" w14:paraId="3766DE3A" w14:textId="77777777">
      <w:pPr>
        <w:pStyle w:val="Bezproreda"/>
        <w:jc w:val="both"/>
        <w:rPr>
          <w:rFonts w:ascii="Arial" w:hAnsi="Arial" w:cs="Arial"/>
          <w:sz w:val="24"/>
          <w:szCs w:val="24"/>
        </w:rPr>
      </w:pPr>
    </w:p>
    <w:p w:rsidRPr="000E580B" w:rsidR="00853FF6" w:rsidP="00C62C16" w:rsidRDefault="00853FF6" w14:paraId="006821C7" w14:textId="77777777">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14:paraId="35E48671" w14:textId="77777777">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14:paraId="1B066AE8" w14:textId="231FD3B1">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14:paraId="603FFD94" w14:textId="77777777">
      <w:pPr>
        <w:jc w:val="both"/>
        <w:rPr>
          <w:rFonts w:ascii="Arial" w:hAnsi="Arial" w:cs="Arial"/>
          <w:bCs/>
          <w:sz w:val="24"/>
          <w:szCs w:val="24"/>
        </w:rPr>
      </w:pPr>
    </w:p>
    <w:p w:rsidRPr="000E580B" w:rsidR="009835DE" w:rsidP="00C62C16" w:rsidRDefault="00853FF6" w14:paraId="11EFF28E" w14:textId="3DC02335">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E626BB">
        <w:rPr>
          <w:rFonts w:ascii="Arial" w:hAnsi="Arial" w:cs="Arial"/>
          <w:sz w:val="24"/>
          <w:szCs w:val="24"/>
        </w:rPr>
        <w:t>Ivan Gjurašić</w:t>
      </w:r>
    </w:p>
    <w:p w:rsidRPr="000E580B" w:rsidR="00954230" w:rsidP="00C62C16" w:rsidRDefault="00B23978" w14:paraId="3D38F89E" w14:textId="77777777">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14:paraId="4DA6A6BB" w14:textId="1909CF66">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4C3B4F">
        <w:rPr>
          <w:rFonts w:ascii="Arial" w:hAnsi="Arial" w:cs="Arial"/>
          <w:bCs/>
          <w:sz w:val="24"/>
          <w:szCs w:val="24"/>
        </w:rPr>
        <w:t>10,0</w:t>
      </w:r>
      <w:r w:rsidR="000E580B">
        <w:rPr>
          <w:rFonts w:ascii="Arial" w:hAnsi="Arial" w:cs="Arial"/>
          <w:bCs/>
          <w:sz w:val="24"/>
          <w:szCs w:val="24"/>
        </w:rPr>
        <w:t>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14:paraId="0D572BE7" w14:textId="77777777">
      <w:pPr>
        <w:jc w:val="both"/>
        <w:rPr>
          <w:rFonts w:ascii="Arial" w:hAnsi="Arial" w:cs="Arial"/>
          <w:bCs/>
          <w:sz w:val="24"/>
          <w:szCs w:val="24"/>
        </w:rPr>
      </w:pPr>
    </w:p>
    <w:p w:rsidRPr="000E580B" w:rsidR="00071633" w:rsidP="00C62C16" w:rsidRDefault="00853FF6" w14:paraId="643BF9D5" w14:textId="77777777">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14:paraId="6BEC5411" w14:textId="77777777">
      <w:pPr>
        <w:jc w:val="both"/>
        <w:rPr>
          <w:rFonts w:ascii="Arial" w:hAnsi="Arial" w:cs="Arial"/>
          <w:bCs/>
          <w:sz w:val="24"/>
          <w:szCs w:val="24"/>
        </w:rPr>
      </w:pPr>
    </w:p>
    <w:p w:rsidRPr="000E580B" w:rsidR="00853FF6" w:rsidP="00C62C16" w:rsidRDefault="00853FF6" w14:paraId="6461FB65" w14:textId="25ED57ED">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00E626BB" w:rsidP="00195F0D" w:rsidRDefault="00811923" w14:paraId="3D20EE97" w14:textId="2BF05E5C">
      <w:pPr>
        <w:jc w:val="both"/>
        <w:rPr>
          <w:rFonts w:ascii="Arial" w:hAnsi="Arial" w:cs="Arial"/>
          <w:bCs/>
          <w:sz w:val="24"/>
          <w:szCs w:val="24"/>
        </w:rPr>
      </w:pPr>
      <w:r>
        <w:rPr>
          <w:rFonts w:ascii="Arial" w:hAnsi="Arial" w:cs="Arial"/>
          <w:bCs/>
          <w:sz w:val="24"/>
          <w:szCs w:val="24"/>
        </w:rPr>
        <w:t>RH-MINISTARSTVO FINANCIJA-POREZNA UPRAVA – Mladen Crnjaković, zamjenik ŽDO-a</w:t>
      </w:r>
    </w:p>
    <w:p w:rsidR="00D81469" w:rsidP="00195F0D" w:rsidRDefault="00D81469" w14:paraId="75B3FECF" w14:textId="77777777">
      <w:pPr>
        <w:jc w:val="both"/>
        <w:rPr>
          <w:rFonts w:ascii="Arial" w:hAnsi="Arial" w:cs="Arial"/>
          <w:bCs/>
          <w:sz w:val="24"/>
          <w:szCs w:val="24"/>
        </w:rPr>
      </w:pPr>
      <w:r>
        <w:rPr>
          <w:rFonts w:ascii="Arial" w:hAnsi="Arial" w:cs="Arial"/>
          <w:bCs/>
          <w:sz w:val="24"/>
          <w:szCs w:val="24"/>
        </w:rPr>
        <w:t>HITA VRIJEDNOSNICE – pun. Ivan Tadin</w:t>
      </w:r>
    </w:p>
    <w:p w:rsidR="00D81469" w:rsidP="00195F0D" w:rsidRDefault="00D81469" w14:paraId="514E8815" w14:textId="77777777">
      <w:pPr>
        <w:jc w:val="both"/>
        <w:rPr>
          <w:rFonts w:ascii="Arial" w:hAnsi="Arial" w:cs="Arial"/>
          <w:bCs/>
          <w:sz w:val="24"/>
          <w:szCs w:val="24"/>
        </w:rPr>
      </w:pPr>
      <w:r>
        <w:rPr>
          <w:rFonts w:ascii="Arial" w:hAnsi="Arial" w:cs="Arial"/>
          <w:bCs/>
          <w:sz w:val="24"/>
          <w:szCs w:val="24"/>
        </w:rPr>
        <w:t xml:space="preserve">SPILLER FARMER – pun. Ivica Cvitić, odvj. </w:t>
      </w:r>
    </w:p>
    <w:p w:rsidR="00D81469" w:rsidP="00195F0D" w:rsidRDefault="00D81469" w14:paraId="420FDA38" w14:textId="77777777">
      <w:pPr>
        <w:jc w:val="both"/>
        <w:rPr>
          <w:rFonts w:ascii="Arial" w:hAnsi="Arial" w:cs="Arial"/>
          <w:bCs/>
          <w:sz w:val="24"/>
          <w:szCs w:val="24"/>
        </w:rPr>
      </w:pPr>
      <w:r>
        <w:rPr>
          <w:rFonts w:ascii="Arial" w:hAnsi="Arial" w:cs="Arial"/>
          <w:bCs/>
          <w:sz w:val="24"/>
          <w:szCs w:val="24"/>
        </w:rPr>
        <w:t>ZAGORSKI DVORAC d.o.o. – pun. Tihomir Vorih</w:t>
      </w:r>
    </w:p>
    <w:p w:rsidR="000D259F" w:rsidP="00195F0D" w:rsidRDefault="002F2CAB" w14:paraId="694E8D7E" w14:textId="77777777">
      <w:pPr>
        <w:jc w:val="both"/>
        <w:rPr>
          <w:rFonts w:ascii="Arial" w:hAnsi="Arial" w:cs="Arial"/>
          <w:bCs/>
          <w:sz w:val="24"/>
          <w:szCs w:val="24"/>
        </w:rPr>
      </w:pPr>
      <w:r>
        <w:rPr>
          <w:rFonts w:ascii="Arial" w:hAnsi="Arial" w:cs="Arial"/>
          <w:bCs/>
          <w:sz w:val="24"/>
          <w:szCs w:val="24"/>
        </w:rPr>
        <w:t>EUROGATE – pun. Robert Perko</w:t>
      </w:r>
    </w:p>
    <w:p w:rsidR="000D259F" w:rsidP="00195F0D" w:rsidRDefault="006A39F7" w14:paraId="50AB709B" w14:textId="2185FE0E">
      <w:pPr>
        <w:jc w:val="both"/>
        <w:rPr>
          <w:rFonts w:ascii="Arial" w:hAnsi="Arial" w:cs="Arial"/>
          <w:bCs/>
          <w:sz w:val="24"/>
          <w:szCs w:val="24"/>
        </w:rPr>
      </w:pPr>
      <w:r>
        <w:rPr>
          <w:rFonts w:ascii="Arial" w:hAnsi="Arial" w:cs="Arial"/>
          <w:bCs/>
          <w:sz w:val="24"/>
          <w:szCs w:val="24"/>
        </w:rPr>
        <w:t xml:space="preserve">AUTO BENUSSI – pun. Linda Kocijančić, odvj. </w:t>
      </w:r>
    </w:p>
    <w:p w:rsidR="006A39F7" w:rsidP="00195F0D" w:rsidRDefault="006A39F7" w14:paraId="2C701808" w14:textId="77777777">
      <w:pPr>
        <w:jc w:val="both"/>
        <w:rPr>
          <w:rFonts w:ascii="Arial" w:hAnsi="Arial" w:cs="Arial"/>
          <w:bCs/>
          <w:sz w:val="24"/>
          <w:szCs w:val="24"/>
        </w:rPr>
      </w:pPr>
    </w:p>
    <w:p w:rsidR="0016282E" w:rsidP="00195F0D" w:rsidRDefault="000D259F" w14:paraId="3F60B5DB" w14:textId="15C58851">
      <w:pPr>
        <w:jc w:val="both"/>
        <w:rPr>
          <w:rFonts w:ascii="Arial" w:hAnsi="Arial" w:cs="Arial"/>
          <w:bCs/>
          <w:sz w:val="24"/>
          <w:szCs w:val="24"/>
        </w:rPr>
      </w:pPr>
      <w:r>
        <w:rPr>
          <w:rFonts w:ascii="Arial" w:hAnsi="Arial" w:cs="Arial"/>
          <w:bCs/>
          <w:sz w:val="24"/>
          <w:szCs w:val="24"/>
        </w:rPr>
        <w:t>Konstatira se da ročištu prisustvuje kao javnost Zvonimir Zlopaša, biviši zakonski zastupnik dužnika</w:t>
      </w:r>
      <w:r w:rsidR="00D81469">
        <w:rPr>
          <w:rFonts w:ascii="Arial" w:hAnsi="Arial" w:cs="Arial"/>
          <w:bCs/>
          <w:sz w:val="24"/>
          <w:szCs w:val="24"/>
        </w:rPr>
        <w:t xml:space="preserve"> </w:t>
      </w:r>
    </w:p>
    <w:p w:rsidRPr="000E580B" w:rsidR="00F45D4C" w:rsidP="00195F0D" w:rsidRDefault="00D052C2" w14:paraId="7FE223AF" w14:textId="3A8C8D99">
      <w:pPr>
        <w:jc w:val="both"/>
        <w:rPr>
          <w:rFonts w:ascii="Arial" w:hAnsi="Arial" w:cs="Arial"/>
          <w:bCs/>
          <w:sz w:val="24"/>
          <w:szCs w:val="24"/>
        </w:rPr>
      </w:pPr>
      <w:r w:rsidRPr="000E580B">
        <w:rPr>
          <w:rFonts w:ascii="Arial" w:hAnsi="Arial" w:cs="Arial"/>
          <w:bCs/>
          <w:sz w:val="24"/>
          <w:szCs w:val="24"/>
        </w:rPr>
        <w:t xml:space="preserve">          </w:t>
      </w:r>
    </w:p>
    <w:p w:rsidRPr="000E580B" w:rsidR="00261EED" w:rsidP="005F12F6" w:rsidRDefault="00261EED" w14:paraId="432C85EF" w14:textId="781F5A50">
      <w:pPr>
        <w:pStyle w:val="Naslov1"/>
        <w:ind w:firstLine="720"/>
        <w:jc w:val="both"/>
        <w:rPr>
          <w:rFonts w:ascii="Arial" w:hAnsi="Arial" w:cs="Arial"/>
          <w:b w:val="false"/>
          <w:szCs w:val="24"/>
        </w:rPr>
      </w:pPr>
      <w:r w:rsidRPr="000E580B">
        <w:rPr>
          <w:rFonts w:ascii="Arial" w:hAnsi="Arial" w:cs="Arial"/>
          <w:b w:val="false"/>
          <w:szCs w:val="24"/>
        </w:rPr>
        <w:t xml:space="preserve">Utvrđuje se da je rješenjem od </w:t>
      </w:r>
      <w:r w:rsidR="00E626BB">
        <w:rPr>
          <w:rFonts w:ascii="Arial" w:hAnsi="Arial" w:cs="Arial"/>
          <w:b w:val="false"/>
          <w:szCs w:val="24"/>
        </w:rPr>
        <w:t>5. lipnja</w:t>
      </w:r>
      <w:r w:rsidRPr="000E580B" w:rsidR="00BB6F6B">
        <w:rPr>
          <w:rFonts w:ascii="Arial" w:hAnsi="Arial" w:cs="Arial"/>
          <w:b w:val="false"/>
          <w:szCs w:val="24"/>
        </w:rPr>
        <w:t xml:space="preserve"> 2024</w:t>
      </w:r>
      <w:r w:rsidRPr="000E580B">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E626BB">
        <w:rPr>
          <w:rFonts w:ascii="Arial" w:hAnsi="Arial" w:cs="Arial"/>
          <w:b w:val="false"/>
          <w:szCs w:val="24"/>
        </w:rPr>
        <w:t>5. lipnja</w:t>
      </w:r>
      <w:r w:rsidRPr="000E580B" w:rsidR="00BB6F6B">
        <w:rPr>
          <w:rFonts w:ascii="Arial" w:hAnsi="Arial" w:cs="Arial"/>
          <w:b w:val="false"/>
          <w:szCs w:val="24"/>
        </w:rPr>
        <w:t xml:space="preserve"> 2024</w:t>
      </w:r>
      <w:r w:rsidRPr="000E580B">
        <w:rPr>
          <w:rFonts w:ascii="Arial" w:hAnsi="Arial" w:cs="Arial"/>
          <w:b w:val="false"/>
          <w:szCs w:val="24"/>
        </w:rPr>
        <w:t>.</w:t>
      </w:r>
    </w:p>
    <w:p w:rsidRPr="000E580B" w:rsidR="007D4DBC" w:rsidP="007D4DBC" w:rsidRDefault="007D4DBC" w14:paraId="08C7C361" w14:textId="77777777">
      <w:pPr>
        <w:rPr>
          <w:rFonts w:ascii="Arial" w:hAnsi="Arial" w:cs="Arial"/>
          <w:sz w:val="24"/>
          <w:szCs w:val="24"/>
        </w:rPr>
      </w:pPr>
    </w:p>
    <w:p w:rsidRPr="000E580B" w:rsidR="00A50713" w:rsidP="001C716F" w:rsidRDefault="00A3654E" w14:paraId="69E2045E" w14:textId="1B64A2B3">
      <w:pPr>
        <w:ind w:firstLine="360"/>
        <w:jc w:val="both"/>
        <w:rPr>
          <w:rFonts w:ascii="Arial" w:hAnsi="Arial" w:cs="Arial"/>
          <w:sz w:val="24"/>
          <w:szCs w:val="24"/>
        </w:rPr>
      </w:pPr>
      <w:r w:rsidRPr="000E580B">
        <w:rPr>
          <w:rFonts w:ascii="Arial" w:hAnsi="Arial" w:cs="Arial"/>
          <w:sz w:val="24"/>
          <w:szCs w:val="24"/>
        </w:rPr>
        <w:t xml:space="preserve">     </w:t>
      </w:r>
      <w:r w:rsidRPr="000E580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E580B" w:rsidR="008F4D4B">
        <w:rPr>
          <w:rFonts w:ascii="Arial" w:hAnsi="Arial" w:cs="Arial"/>
          <w:sz w:val="24"/>
          <w:szCs w:val="24"/>
        </w:rPr>
        <w:t>(</w:t>
      </w:r>
      <w:r w:rsidRPr="000E580B" w:rsidR="00A50713">
        <w:rPr>
          <w:rFonts w:ascii="Arial" w:hAnsi="Arial" w:cs="Arial"/>
          <w:sz w:val="24"/>
          <w:szCs w:val="24"/>
        </w:rPr>
        <w:t>NN 71/15</w:t>
      </w:r>
      <w:r w:rsidRPr="000E580B" w:rsidR="00C874A9">
        <w:rPr>
          <w:rFonts w:ascii="Arial" w:hAnsi="Arial" w:cs="Arial"/>
          <w:sz w:val="24"/>
          <w:szCs w:val="24"/>
        </w:rPr>
        <w:t>, 104/17</w:t>
      </w:r>
      <w:r w:rsidRPr="000E580B" w:rsidR="00152098">
        <w:rPr>
          <w:rFonts w:ascii="Arial" w:hAnsi="Arial" w:cs="Arial"/>
          <w:sz w:val="24"/>
          <w:szCs w:val="24"/>
        </w:rPr>
        <w:t>,36/22</w:t>
      </w:r>
      <w:r w:rsidR="00EE1384">
        <w:rPr>
          <w:rFonts w:ascii="Arial" w:hAnsi="Arial" w:cs="Arial"/>
          <w:sz w:val="24"/>
          <w:szCs w:val="24"/>
        </w:rPr>
        <w:t>, 24/27</w:t>
      </w:r>
      <w:r w:rsidRPr="000E580B" w:rsidR="00A50713">
        <w:rPr>
          <w:rFonts w:ascii="Arial" w:hAnsi="Arial" w:cs="Arial"/>
          <w:sz w:val="24"/>
          <w:szCs w:val="24"/>
        </w:rPr>
        <w:t xml:space="preserve">) bile objavljene na mrežnoj stranici e-oglasna ploča Trgovačkog suda u Zagrebu i nalazile su se na uvidu u sobi </w:t>
      </w:r>
      <w:r w:rsidRPr="000E580B" w:rsidR="008612E8">
        <w:rPr>
          <w:rFonts w:ascii="Arial" w:hAnsi="Arial" w:cs="Arial"/>
          <w:sz w:val="24"/>
          <w:szCs w:val="24"/>
        </w:rPr>
        <w:t>9/I u Trgovačkom sudu u Zagrebu, Livadarski put 7.</w:t>
      </w:r>
      <w:r w:rsidRPr="000E580B" w:rsidR="00A50713">
        <w:rPr>
          <w:rFonts w:ascii="Arial" w:hAnsi="Arial" w:cs="Arial"/>
          <w:sz w:val="24"/>
          <w:szCs w:val="24"/>
        </w:rPr>
        <w:t xml:space="preserve">   </w:t>
      </w:r>
    </w:p>
    <w:p w:rsidRPr="000E580B" w:rsidR="00E42E6C" w:rsidP="007648D9" w:rsidRDefault="00A50713" w14:paraId="1ECE8961" w14:textId="5315FB0F">
      <w:pPr>
        <w:ind w:firstLine="720"/>
        <w:jc w:val="both"/>
        <w:rPr>
          <w:rFonts w:ascii="Arial" w:hAnsi="Arial" w:cs="Arial"/>
          <w:sz w:val="24"/>
          <w:szCs w:val="24"/>
        </w:rPr>
      </w:pPr>
      <w:r w:rsidRPr="000E580B">
        <w:rPr>
          <w:rFonts w:ascii="Arial" w:hAnsi="Arial" w:cs="Arial"/>
          <w:sz w:val="24"/>
          <w:szCs w:val="24"/>
        </w:rPr>
        <w:t xml:space="preserve">Uz tablice su bile izložene i prijave svih vjerovnika koje su stigle u roku objave koji je određen rješenjem </w:t>
      </w:r>
      <w:r w:rsidRPr="000E580B" w:rsidR="00D31E6F">
        <w:rPr>
          <w:rFonts w:ascii="Arial" w:hAnsi="Arial" w:cs="Arial"/>
          <w:sz w:val="24"/>
          <w:szCs w:val="24"/>
        </w:rPr>
        <w:t xml:space="preserve">od </w:t>
      </w:r>
      <w:r w:rsidR="005D4DC1">
        <w:rPr>
          <w:rFonts w:ascii="Arial" w:hAnsi="Arial" w:cs="Arial"/>
          <w:sz w:val="24"/>
          <w:szCs w:val="24"/>
        </w:rPr>
        <w:t>5. lipnja</w:t>
      </w:r>
      <w:r w:rsidRPr="000E580B" w:rsidR="00BB6F6B">
        <w:rPr>
          <w:rFonts w:ascii="Arial" w:hAnsi="Arial" w:cs="Arial"/>
          <w:sz w:val="24"/>
          <w:szCs w:val="24"/>
        </w:rPr>
        <w:t xml:space="preserve"> 2024</w:t>
      </w:r>
      <w:r w:rsidRPr="000E580B" w:rsidR="00B406EF">
        <w:rPr>
          <w:rFonts w:ascii="Arial" w:hAnsi="Arial" w:cs="Arial"/>
          <w:sz w:val="24"/>
          <w:szCs w:val="24"/>
        </w:rPr>
        <w:t>.</w:t>
      </w:r>
    </w:p>
    <w:p w:rsidRPr="000E580B" w:rsidR="00A50713" w:rsidP="007648D9" w:rsidRDefault="00A50713" w14:paraId="7479120C" w14:textId="77777777">
      <w:pPr>
        <w:ind w:firstLine="720"/>
        <w:jc w:val="both"/>
        <w:rPr>
          <w:rFonts w:ascii="Arial" w:hAnsi="Arial" w:cs="Arial"/>
          <w:sz w:val="24"/>
          <w:szCs w:val="24"/>
        </w:rPr>
      </w:pPr>
      <w:r w:rsidRPr="000E580B">
        <w:rPr>
          <w:rFonts w:ascii="Arial" w:hAnsi="Arial" w:cs="Arial"/>
          <w:sz w:val="24"/>
          <w:szCs w:val="24"/>
        </w:rPr>
        <w:lastRenderedPageBreak/>
        <w:t xml:space="preserve">Rješenje o utvrđenim i osporenim tražbinama objavit će se na mrežnoj stranici e-oglasna ploča sudova (čl. 265. st. 2. SZ). </w:t>
      </w:r>
    </w:p>
    <w:p w:rsidRPr="000E580B" w:rsidR="00A50713" w:rsidP="007648D9" w:rsidRDefault="00A50713" w14:paraId="63B63EF5" w14:textId="77777777">
      <w:pPr>
        <w:ind w:firstLine="720"/>
        <w:jc w:val="both"/>
        <w:rPr>
          <w:rFonts w:ascii="Arial" w:hAnsi="Arial" w:cs="Arial"/>
          <w:sz w:val="24"/>
          <w:szCs w:val="24"/>
        </w:rPr>
      </w:pPr>
      <w:r w:rsidRPr="000E580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E580B" w:rsidR="00A50713" w:rsidP="007648D9" w:rsidRDefault="00A50713" w14:paraId="619A2CB8" w14:textId="77777777">
      <w:pPr>
        <w:ind w:firstLine="720"/>
        <w:jc w:val="both"/>
        <w:rPr>
          <w:rFonts w:ascii="Arial" w:hAnsi="Arial" w:cs="Arial"/>
          <w:sz w:val="24"/>
          <w:szCs w:val="24"/>
        </w:rPr>
      </w:pPr>
      <w:r w:rsidRPr="000E580B">
        <w:rPr>
          <w:rFonts w:ascii="Arial" w:hAnsi="Arial" w:cs="Arial"/>
          <w:sz w:val="24"/>
          <w:szCs w:val="24"/>
        </w:rPr>
        <w:t xml:space="preserve">Poziva se stečajni upravitelj određeno očitovati osporava li ili priznaje svaku prijavljenu tražbinu (čl. 260. st. 2. SZ). </w:t>
      </w:r>
    </w:p>
    <w:p w:rsidRPr="000E580B" w:rsidR="00A50713" w:rsidP="007648D9" w:rsidRDefault="00A50713" w14:paraId="72B28860" w14:textId="77777777">
      <w:pPr>
        <w:ind w:firstLine="720"/>
        <w:jc w:val="both"/>
        <w:rPr>
          <w:rFonts w:ascii="Arial" w:hAnsi="Arial" w:cs="Arial"/>
          <w:sz w:val="24"/>
          <w:szCs w:val="24"/>
        </w:rPr>
      </w:pPr>
      <w:r w:rsidRPr="000E580B">
        <w:rPr>
          <w:rFonts w:ascii="Arial" w:hAnsi="Arial" w:cs="Arial"/>
          <w:sz w:val="24"/>
          <w:szCs w:val="24"/>
        </w:rPr>
        <w:t>Prelazi se na ispitivanje svake pojedine tražbine.</w:t>
      </w:r>
    </w:p>
    <w:p w:rsidRPr="000E580B" w:rsidR="000D1A95" w:rsidP="001C716F" w:rsidRDefault="000D1A95" w14:paraId="4626BC8B" w14:textId="77777777">
      <w:pPr>
        <w:ind w:firstLine="360"/>
        <w:jc w:val="both"/>
        <w:rPr>
          <w:rFonts w:ascii="Arial" w:hAnsi="Arial" w:cs="Arial"/>
          <w:sz w:val="24"/>
          <w:szCs w:val="24"/>
        </w:rPr>
      </w:pPr>
    </w:p>
    <w:p w:rsidRPr="000E580B" w:rsidR="00A50713" w:rsidP="007648D9" w:rsidRDefault="00A50713" w14:paraId="571BE91A" w14:textId="65C3B522">
      <w:pPr>
        <w:ind w:firstLine="720"/>
        <w:jc w:val="both"/>
        <w:rPr>
          <w:rFonts w:ascii="Arial" w:hAnsi="Arial" w:cs="Arial"/>
          <w:sz w:val="24"/>
          <w:szCs w:val="24"/>
        </w:rPr>
      </w:pPr>
      <w:r w:rsidRPr="000E580B">
        <w:rPr>
          <w:rFonts w:ascii="Arial" w:hAnsi="Arial" w:cs="Arial"/>
          <w:sz w:val="24"/>
          <w:szCs w:val="24"/>
        </w:rPr>
        <w:t>Stečajni upravitelj izjavljuje da u ovom steča</w:t>
      </w:r>
      <w:r w:rsidRPr="000E580B" w:rsidR="00E90AD3">
        <w:rPr>
          <w:rFonts w:ascii="Arial" w:hAnsi="Arial" w:cs="Arial"/>
          <w:sz w:val="24"/>
          <w:szCs w:val="24"/>
        </w:rPr>
        <w:t>jnom postupku ima vjerovnika</w:t>
      </w:r>
      <w:r w:rsidRPr="000E580B" w:rsidR="00C778BB">
        <w:rPr>
          <w:rFonts w:ascii="Arial" w:hAnsi="Arial" w:cs="Arial"/>
          <w:sz w:val="24"/>
          <w:szCs w:val="24"/>
        </w:rPr>
        <w:t xml:space="preserve"> </w:t>
      </w:r>
      <w:r w:rsidR="00E00C8F">
        <w:rPr>
          <w:rFonts w:ascii="Arial" w:hAnsi="Arial" w:cs="Arial"/>
          <w:sz w:val="24"/>
          <w:szCs w:val="24"/>
        </w:rPr>
        <w:t xml:space="preserve">I i </w:t>
      </w:r>
      <w:r w:rsidRPr="000E580B" w:rsidR="005C1481">
        <w:rPr>
          <w:rFonts w:ascii="Arial" w:hAnsi="Arial" w:cs="Arial"/>
          <w:sz w:val="24"/>
          <w:szCs w:val="24"/>
        </w:rPr>
        <w:t xml:space="preserve">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 </w:t>
      </w:r>
    </w:p>
    <w:p w:rsidRPr="000E580B" w:rsidR="00E43013" w:rsidP="00C778BB" w:rsidRDefault="00A50713" w14:paraId="3D498604" w14:textId="19E7EADD">
      <w:pPr>
        <w:ind w:firstLine="720"/>
        <w:jc w:val="both"/>
        <w:rPr>
          <w:rFonts w:ascii="Arial" w:hAnsi="Arial" w:cs="Arial"/>
          <w:sz w:val="24"/>
          <w:szCs w:val="24"/>
        </w:rPr>
      </w:pPr>
      <w:r w:rsidRPr="000E580B">
        <w:rPr>
          <w:rFonts w:ascii="Arial" w:hAnsi="Arial" w:cs="Arial"/>
          <w:sz w:val="24"/>
          <w:szCs w:val="24"/>
        </w:rPr>
        <w:t>Stečajni upravitelj čita pr</w:t>
      </w:r>
      <w:r w:rsidRPr="000E580B" w:rsidR="00E90AD3">
        <w:rPr>
          <w:rFonts w:ascii="Arial" w:hAnsi="Arial" w:cs="Arial"/>
          <w:sz w:val="24"/>
          <w:szCs w:val="24"/>
        </w:rPr>
        <w:t>ijavljene tražbine vjerovnika</w:t>
      </w:r>
      <w:r w:rsidRPr="000E580B" w:rsidR="001F173B">
        <w:rPr>
          <w:rFonts w:ascii="Arial" w:hAnsi="Arial" w:cs="Arial"/>
          <w:sz w:val="24"/>
          <w:szCs w:val="24"/>
        </w:rPr>
        <w:t xml:space="preserve"> </w:t>
      </w:r>
      <w:r w:rsidR="00E00C8F">
        <w:rPr>
          <w:rFonts w:ascii="Arial" w:hAnsi="Arial" w:cs="Arial"/>
          <w:sz w:val="24"/>
          <w:szCs w:val="24"/>
        </w:rPr>
        <w:t xml:space="preserve">I i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w:t>
      </w:r>
    </w:p>
    <w:p w:rsidR="00C778BB" w:rsidP="00C778BB" w:rsidRDefault="00C778BB" w14:paraId="5C522964" w14:textId="33D6C48D">
      <w:pPr>
        <w:ind w:firstLine="720"/>
        <w:jc w:val="both"/>
        <w:rPr>
          <w:rFonts w:ascii="Arial" w:hAnsi="Arial" w:cs="Arial"/>
          <w:sz w:val="24"/>
          <w:szCs w:val="24"/>
        </w:rPr>
      </w:pPr>
    </w:p>
    <w:p w:rsidR="00E00C8F" w:rsidP="000C6F4A" w:rsidRDefault="003B5728" w14:paraId="513F2685" w14:textId="6295774F">
      <w:pPr>
        <w:pStyle w:val="Odlomakpopisa"/>
        <w:numPr>
          <w:ilvl w:val="0"/>
          <w:numId w:val="2"/>
        </w:numPr>
        <w:jc w:val="both"/>
        <w:rPr>
          <w:rFonts w:ascii="Arial" w:hAnsi="Arial" w:cs="Arial"/>
          <w:sz w:val="24"/>
          <w:szCs w:val="24"/>
        </w:rPr>
      </w:pPr>
      <w:r>
        <w:rPr>
          <w:rFonts w:ascii="Arial" w:hAnsi="Arial" w:cs="Arial"/>
          <w:sz w:val="24"/>
          <w:szCs w:val="24"/>
        </w:rPr>
        <w:t>viši isplatni red</w:t>
      </w:r>
    </w:p>
    <w:p w:rsidR="00F35785" w:rsidP="00F35785" w:rsidRDefault="00F35785" w14:paraId="48814FB3" w14:textId="77777777">
      <w:pPr>
        <w:pStyle w:val="Default"/>
        <w:ind w:left="1440"/>
      </w:pPr>
    </w:p>
    <w:tbl>
      <w:tblPr>
        <w:tblStyle w:val="Reetkatablice"/>
        <w:tblW w:w="5000" w:type="pct"/>
        <w:tblLook w:firstRow="1" w:lastRow="0" w:firstColumn="1" w:lastColumn="0" w:noHBand="0" w:noVBand="1" w:val="04A0"/>
      </w:tblPr>
      <w:tblGrid>
        <w:gridCol w:w="673"/>
        <w:gridCol w:w="1157"/>
        <w:gridCol w:w="1238"/>
        <w:gridCol w:w="1028"/>
        <w:gridCol w:w="1019"/>
        <w:gridCol w:w="1079"/>
        <w:gridCol w:w="966"/>
        <w:gridCol w:w="1079"/>
        <w:gridCol w:w="825"/>
      </w:tblGrid>
      <w:tr w:rsidRPr="00174912" w:rsidR="00174912" w:rsidTr="00174912" w14:paraId="268CF151" w14:textId="77777777">
        <w:trPr>
          <w:trHeight w:val="228"/>
        </w:trPr>
        <w:tc>
          <w:tcPr>
            <w:tcW w:w="372" w:type="pct"/>
            <w:vAlign w:val="center"/>
          </w:tcPr>
          <w:p w:rsidRPr="00174912" w:rsidR="00174912" w:rsidP="0016282E" w:rsidRDefault="00174912" w14:paraId="0987C458" w14:textId="77777777">
            <w:pPr>
              <w:jc w:val="center"/>
              <w:rPr>
                <w:rFonts w:ascii="Arial" w:hAnsi="Arial" w:cs="Arial"/>
                <w:b/>
                <w:color w:val="FF0000"/>
                <w:sz w:val="16"/>
                <w:szCs w:val="16"/>
              </w:rPr>
            </w:pPr>
            <w:r w:rsidRPr="00174912">
              <w:rPr>
                <w:rFonts w:ascii="Arial" w:hAnsi="Arial" w:cs="Arial"/>
                <w:sz w:val="16"/>
                <w:szCs w:val="16"/>
              </w:rPr>
              <w:t xml:space="preserve">Redni broj </w:t>
            </w:r>
          </w:p>
        </w:tc>
        <w:tc>
          <w:tcPr>
            <w:tcW w:w="638" w:type="pct"/>
            <w:vAlign w:val="center"/>
          </w:tcPr>
          <w:p w:rsidRPr="00174912" w:rsidR="00174912" w:rsidP="0016282E" w:rsidRDefault="00174912" w14:paraId="38841712" w14:textId="77777777">
            <w:pPr>
              <w:jc w:val="center"/>
              <w:rPr>
                <w:rFonts w:ascii="Arial" w:hAnsi="Arial" w:cs="Arial"/>
                <w:b/>
                <w:color w:val="FF0000"/>
                <w:sz w:val="16"/>
                <w:szCs w:val="16"/>
              </w:rPr>
            </w:pPr>
            <w:r w:rsidRPr="00174912">
              <w:rPr>
                <w:rFonts w:ascii="Arial" w:hAnsi="Arial" w:cs="Arial"/>
                <w:sz w:val="16"/>
                <w:szCs w:val="16"/>
              </w:rPr>
              <w:t>Ime i prezime / tvrtka  ili naziv vjerovnika</w:t>
            </w:r>
          </w:p>
        </w:tc>
        <w:tc>
          <w:tcPr>
            <w:tcW w:w="683" w:type="pct"/>
            <w:vAlign w:val="center"/>
          </w:tcPr>
          <w:p w:rsidRPr="00174912" w:rsidR="00174912" w:rsidP="0016282E" w:rsidRDefault="00174912" w14:paraId="3E75E2BC" w14:textId="77777777">
            <w:pPr>
              <w:jc w:val="center"/>
              <w:rPr>
                <w:rFonts w:ascii="Arial" w:hAnsi="Arial" w:cs="Arial"/>
                <w:b/>
                <w:color w:val="FF0000"/>
                <w:sz w:val="16"/>
                <w:szCs w:val="16"/>
              </w:rPr>
            </w:pPr>
            <w:r w:rsidRPr="00174912">
              <w:rPr>
                <w:rFonts w:ascii="Arial" w:hAnsi="Arial" w:cs="Arial"/>
                <w:sz w:val="16"/>
                <w:szCs w:val="16"/>
              </w:rPr>
              <w:t>OIB vjerovnika</w:t>
            </w:r>
          </w:p>
        </w:tc>
        <w:tc>
          <w:tcPr>
            <w:tcW w:w="567" w:type="pct"/>
            <w:vAlign w:val="center"/>
          </w:tcPr>
          <w:p w:rsidRPr="00174912" w:rsidR="00174912" w:rsidP="0016282E" w:rsidRDefault="00174912" w14:paraId="4B880DEE" w14:textId="77777777">
            <w:pPr>
              <w:jc w:val="center"/>
              <w:rPr>
                <w:rFonts w:ascii="Arial" w:hAnsi="Arial" w:cs="Arial"/>
                <w:b/>
                <w:color w:val="FF0000"/>
                <w:sz w:val="16"/>
                <w:szCs w:val="16"/>
              </w:rPr>
            </w:pPr>
            <w:r w:rsidRPr="00174912">
              <w:rPr>
                <w:rFonts w:ascii="Arial" w:hAnsi="Arial" w:cs="Arial"/>
                <w:sz w:val="16"/>
                <w:szCs w:val="16"/>
              </w:rPr>
              <w:t>Adresa / sjedište vjerovnika</w:t>
            </w:r>
          </w:p>
        </w:tc>
        <w:tc>
          <w:tcPr>
            <w:tcW w:w="562" w:type="pct"/>
            <w:vAlign w:val="center"/>
          </w:tcPr>
          <w:p w:rsidRPr="00174912" w:rsidR="00174912" w:rsidP="0016282E" w:rsidRDefault="00174912" w14:paraId="3D8B2FD0" w14:textId="77777777">
            <w:pPr>
              <w:jc w:val="center"/>
              <w:rPr>
                <w:rFonts w:ascii="Arial" w:hAnsi="Arial" w:cs="Arial"/>
                <w:b/>
                <w:color w:val="FF0000"/>
                <w:sz w:val="16"/>
                <w:szCs w:val="16"/>
              </w:rPr>
            </w:pPr>
            <w:r w:rsidRPr="00174912">
              <w:rPr>
                <w:rFonts w:ascii="Arial" w:hAnsi="Arial" w:cs="Arial"/>
                <w:sz w:val="16"/>
                <w:szCs w:val="16"/>
              </w:rPr>
              <w:t>Iznos prijavljene tražbine (EUR)</w:t>
            </w:r>
          </w:p>
        </w:tc>
        <w:tc>
          <w:tcPr>
            <w:tcW w:w="595" w:type="pct"/>
            <w:vAlign w:val="center"/>
          </w:tcPr>
          <w:p w:rsidRPr="00174912" w:rsidR="00174912" w:rsidP="0016282E" w:rsidRDefault="00174912" w14:paraId="1FB61BED" w14:textId="77777777">
            <w:pPr>
              <w:jc w:val="center"/>
              <w:rPr>
                <w:rFonts w:ascii="Arial" w:hAnsi="Arial" w:cs="Arial"/>
                <w:b/>
                <w:color w:val="FF0000"/>
                <w:sz w:val="16"/>
                <w:szCs w:val="16"/>
              </w:rPr>
            </w:pPr>
            <w:r w:rsidRPr="00174912">
              <w:rPr>
                <w:rFonts w:ascii="Arial" w:hAnsi="Arial" w:cs="Arial"/>
                <w:sz w:val="16"/>
                <w:szCs w:val="16"/>
              </w:rPr>
              <w:t>Pravna osnova prijavljene tražbine</w:t>
            </w:r>
          </w:p>
        </w:tc>
        <w:tc>
          <w:tcPr>
            <w:tcW w:w="533" w:type="pct"/>
            <w:vAlign w:val="center"/>
          </w:tcPr>
          <w:p w:rsidRPr="00174912" w:rsidR="00174912" w:rsidP="0016282E" w:rsidRDefault="00174912" w14:paraId="285A1303" w14:textId="77777777">
            <w:pPr>
              <w:pStyle w:val="Bezproreda"/>
              <w:jc w:val="center"/>
              <w:rPr>
                <w:rFonts w:ascii="Arial" w:hAnsi="Arial" w:cs="Arial"/>
                <w:sz w:val="16"/>
                <w:szCs w:val="16"/>
              </w:rPr>
            </w:pPr>
            <w:r w:rsidRPr="00174912">
              <w:rPr>
                <w:rFonts w:ascii="Arial" w:hAnsi="Arial" w:cs="Arial"/>
                <w:sz w:val="16"/>
                <w:szCs w:val="16"/>
              </w:rPr>
              <w:t>Iznos priznate tražbine</w:t>
            </w:r>
          </w:p>
          <w:p w:rsidRPr="00174912" w:rsidR="00174912" w:rsidP="0016282E" w:rsidRDefault="00174912" w14:paraId="2298319C" w14:textId="77777777">
            <w:pPr>
              <w:jc w:val="center"/>
              <w:rPr>
                <w:rFonts w:ascii="Arial" w:hAnsi="Arial" w:cs="Arial"/>
                <w:b/>
                <w:color w:val="FF0000"/>
                <w:sz w:val="16"/>
                <w:szCs w:val="16"/>
              </w:rPr>
            </w:pPr>
            <w:r w:rsidRPr="00174912">
              <w:rPr>
                <w:rFonts w:ascii="Arial" w:hAnsi="Arial" w:cs="Arial"/>
                <w:sz w:val="16"/>
                <w:szCs w:val="16"/>
              </w:rPr>
              <w:t>(EUR)</w:t>
            </w:r>
          </w:p>
        </w:tc>
        <w:tc>
          <w:tcPr>
            <w:tcW w:w="595" w:type="pct"/>
            <w:vAlign w:val="center"/>
          </w:tcPr>
          <w:p w:rsidRPr="00174912" w:rsidR="00174912" w:rsidP="0016282E" w:rsidRDefault="00174912" w14:paraId="43B3E724" w14:textId="77777777">
            <w:pPr>
              <w:jc w:val="center"/>
              <w:rPr>
                <w:rFonts w:ascii="Arial" w:hAnsi="Arial" w:cs="Arial"/>
                <w:b/>
                <w:color w:val="FF0000"/>
                <w:sz w:val="16"/>
                <w:szCs w:val="16"/>
              </w:rPr>
            </w:pPr>
            <w:r w:rsidRPr="00174912">
              <w:rPr>
                <w:rFonts w:ascii="Arial" w:hAnsi="Arial" w:cs="Arial"/>
                <w:sz w:val="16"/>
                <w:szCs w:val="16"/>
              </w:rPr>
              <w:t>Pravna osnova priznate tražbine</w:t>
            </w:r>
          </w:p>
        </w:tc>
        <w:tc>
          <w:tcPr>
            <w:tcW w:w="455" w:type="pct"/>
          </w:tcPr>
          <w:p w:rsidRPr="00174912" w:rsidR="00174912" w:rsidP="0016282E" w:rsidRDefault="00174912" w14:paraId="1FC8B63E" w14:textId="77777777">
            <w:pPr>
              <w:jc w:val="center"/>
              <w:rPr>
                <w:rFonts w:ascii="Arial" w:hAnsi="Arial" w:cs="Arial"/>
                <w:sz w:val="16"/>
                <w:szCs w:val="16"/>
              </w:rPr>
            </w:pPr>
            <w:r w:rsidRPr="00174912">
              <w:rPr>
                <w:rFonts w:ascii="Arial" w:hAnsi="Arial" w:cs="Arial"/>
                <w:sz w:val="16"/>
                <w:szCs w:val="16"/>
              </w:rPr>
              <w:t>Oznaka ovršne isprave ako se tražbina zasniva na ovršnoj</w:t>
            </w:r>
          </w:p>
          <w:p w:rsidRPr="00174912" w:rsidR="00174912" w:rsidP="0016282E" w:rsidRDefault="00174912" w14:paraId="720435B2" w14:textId="77777777">
            <w:pPr>
              <w:jc w:val="center"/>
              <w:rPr>
                <w:rFonts w:ascii="Arial" w:hAnsi="Arial" w:cs="Arial"/>
                <w:b/>
                <w:color w:val="FF0000"/>
                <w:sz w:val="16"/>
                <w:szCs w:val="16"/>
              </w:rPr>
            </w:pPr>
            <w:r w:rsidRPr="00174912">
              <w:rPr>
                <w:rFonts w:ascii="Arial" w:hAnsi="Arial" w:cs="Arial"/>
                <w:sz w:val="16"/>
                <w:szCs w:val="16"/>
              </w:rPr>
              <w:t>ispravi</w:t>
            </w:r>
          </w:p>
        </w:tc>
      </w:tr>
      <w:tr w:rsidRPr="00174912" w:rsidR="00174912" w:rsidTr="00174912" w14:paraId="385A0A93" w14:textId="77777777">
        <w:trPr>
          <w:trHeight w:val="287"/>
        </w:trPr>
        <w:tc>
          <w:tcPr>
            <w:tcW w:w="372" w:type="pct"/>
            <w:vAlign w:val="center"/>
          </w:tcPr>
          <w:p w:rsidRPr="00174912" w:rsidR="00174912" w:rsidP="0016282E" w:rsidRDefault="00174912" w14:paraId="08126973" w14:textId="77777777">
            <w:pPr>
              <w:jc w:val="center"/>
              <w:rPr>
                <w:rFonts w:ascii="Arial" w:hAnsi="Arial" w:cs="Arial"/>
                <w:sz w:val="16"/>
                <w:szCs w:val="16"/>
              </w:rPr>
            </w:pPr>
            <w:r w:rsidRPr="00174912">
              <w:rPr>
                <w:rFonts w:ascii="Arial" w:hAnsi="Arial" w:cs="Arial"/>
                <w:sz w:val="16"/>
                <w:szCs w:val="16"/>
              </w:rPr>
              <w:t>1.</w:t>
            </w:r>
          </w:p>
        </w:tc>
        <w:tc>
          <w:tcPr>
            <w:tcW w:w="638" w:type="pct"/>
            <w:vAlign w:val="center"/>
          </w:tcPr>
          <w:p w:rsidRPr="00174912" w:rsidR="00174912" w:rsidP="0016282E" w:rsidRDefault="00174912" w14:paraId="45641D05" w14:textId="77777777">
            <w:pPr>
              <w:jc w:val="center"/>
              <w:rPr>
                <w:rFonts w:ascii="Arial" w:hAnsi="Arial" w:cs="Arial"/>
                <w:sz w:val="16"/>
                <w:szCs w:val="16"/>
              </w:rPr>
            </w:pPr>
            <w:r w:rsidRPr="00174912">
              <w:rPr>
                <w:rFonts w:ascii="Arial" w:hAnsi="Arial" w:cs="Arial"/>
                <w:sz w:val="16"/>
                <w:szCs w:val="16"/>
              </w:rPr>
              <w:t>RH, Ministarstvo financija, Porezna uprava, Područni ured Zagreb</w:t>
            </w:r>
          </w:p>
        </w:tc>
        <w:tc>
          <w:tcPr>
            <w:tcW w:w="683" w:type="pct"/>
            <w:vAlign w:val="center"/>
          </w:tcPr>
          <w:p w:rsidRPr="00174912" w:rsidR="00174912" w:rsidP="0016282E" w:rsidRDefault="00174912" w14:paraId="2CBA2428" w14:textId="77777777">
            <w:pPr>
              <w:jc w:val="center"/>
              <w:rPr>
                <w:rFonts w:ascii="Arial" w:hAnsi="Arial" w:cs="Arial"/>
                <w:sz w:val="16"/>
                <w:szCs w:val="16"/>
              </w:rPr>
            </w:pPr>
            <w:r w:rsidRPr="00174912">
              <w:rPr>
                <w:rFonts w:ascii="Arial" w:hAnsi="Arial" w:cs="Arial"/>
                <w:sz w:val="16"/>
                <w:szCs w:val="16"/>
              </w:rPr>
              <w:t>18683136487</w:t>
            </w:r>
          </w:p>
        </w:tc>
        <w:tc>
          <w:tcPr>
            <w:tcW w:w="567" w:type="pct"/>
            <w:vAlign w:val="center"/>
          </w:tcPr>
          <w:p w:rsidRPr="00174912" w:rsidR="00174912" w:rsidP="0016282E" w:rsidRDefault="00174912" w14:paraId="7C09D61D" w14:textId="77777777">
            <w:pPr>
              <w:rPr>
                <w:rFonts w:ascii="Arial" w:hAnsi="Arial" w:cs="Arial"/>
                <w:color w:val="000000" w:themeColor="text1"/>
                <w:sz w:val="16"/>
                <w:szCs w:val="16"/>
              </w:rPr>
            </w:pPr>
            <w:r w:rsidRPr="00174912">
              <w:rPr>
                <w:rFonts w:ascii="Arial" w:hAnsi="Arial" w:cs="Arial"/>
                <w:sz w:val="16"/>
                <w:szCs w:val="16"/>
              </w:rPr>
              <w:t>Zagreb, Avenija Dubrovnik 32</w:t>
            </w:r>
          </w:p>
        </w:tc>
        <w:tc>
          <w:tcPr>
            <w:tcW w:w="562" w:type="pct"/>
            <w:vAlign w:val="center"/>
          </w:tcPr>
          <w:p w:rsidRPr="00174912" w:rsidR="00174912" w:rsidP="0016282E" w:rsidRDefault="00174912" w14:paraId="20681098" w14:textId="77777777">
            <w:pPr>
              <w:rPr>
                <w:rFonts w:ascii="Arial" w:hAnsi="Arial" w:cs="Arial"/>
                <w:color w:val="000000" w:themeColor="text1"/>
                <w:sz w:val="16"/>
                <w:szCs w:val="16"/>
              </w:rPr>
            </w:pPr>
            <w:r w:rsidRPr="00174912">
              <w:rPr>
                <w:rFonts w:ascii="Arial" w:hAnsi="Arial" w:cs="Arial"/>
                <w:sz w:val="16"/>
                <w:szCs w:val="16"/>
              </w:rPr>
              <w:t>26.986,02</w:t>
            </w:r>
          </w:p>
        </w:tc>
        <w:tc>
          <w:tcPr>
            <w:tcW w:w="595" w:type="pct"/>
            <w:vAlign w:val="center"/>
          </w:tcPr>
          <w:p w:rsidRPr="00174912" w:rsidR="00174912" w:rsidP="0016282E" w:rsidRDefault="00174912" w14:paraId="53516D03" w14:textId="77777777">
            <w:pPr>
              <w:jc w:val="center"/>
              <w:rPr>
                <w:rFonts w:ascii="Arial" w:hAnsi="Arial" w:cs="Arial"/>
                <w:color w:val="000000" w:themeColor="text1"/>
                <w:sz w:val="16"/>
                <w:szCs w:val="16"/>
              </w:rPr>
            </w:pPr>
            <w:r w:rsidRPr="00174912">
              <w:rPr>
                <w:rFonts w:ascii="Arial" w:hAnsi="Arial" w:cs="Arial"/>
                <w:color w:val="000000" w:themeColor="text1"/>
                <w:sz w:val="16"/>
                <w:szCs w:val="16"/>
              </w:rPr>
              <w:t>Porez i prirez na dohodak od plaće; doprinos za II stup mirov. osig,; doprinos za mirov. osig. na temelju radnog odnosa; doprinos za zdravstveno osig.</w:t>
            </w:r>
          </w:p>
        </w:tc>
        <w:tc>
          <w:tcPr>
            <w:tcW w:w="533" w:type="pct"/>
            <w:vAlign w:val="center"/>
          </w:tcPr>
          <w:p w:rsidRPr="00174912" w:rsidR="00174912" w:rsidP="0016282E" w:rsidRDefault="00174912" w14:paraId="75CFE51A" w14:textId="77777777">
            <w:pPr>
              <w:jc w:val="center"/>
              <w:rPr>
                <w:rFonts w:ascii="Arial" w:hAnsi="Arial" w:cs="Arial"/>
                <w:color w:val="000000" w:themeColor="text1"/>
                <w:sz w:val="16"/>
                <w:szCs w:val="16"/>
              </w:rPr>
            </w:pPr>
            <w:r w:rsidRPr="00174912">
              <w:rPr>
                <w:rFonts w:ascii="Arial" w:hAnsi="Arial" w:cs="Arial"/>
                <w:sz w:val="16"/>
                <w:szCs w:val="16"/>
              </w:rPr>
              <w:t>26.986,02</w:t>
            </w:r>
          </w:p>
        </w:tc>
        <w:tc>
          <w:tcPr>
            <w:tcW w:w="595" w:type="pct"/>
            <w:vAlign w:val="center"/>
          </w:tcPr>
          <w:p w:rsidRPr="00174912" w:rsidR="00174912" w:rsidP="0016282E" w:rsidRDefault="00174912" w14:paraId="43950E8E" w14:textId="77777777">
            <w:pPr>
              <w:jc w:val="center"/>
              <w:rPr>
                <w:rFonts w:ascii="Arial" w:hAnsi="Arial" w:cs="Arial"/>
                <w:color w:val="000000" w:themeColor="text1"/>
                <w:sz w:val="16"/>
                <w:szCs w:val="16"/>
              </w:rPr>
            </w:pPr>
            <w:r w:rsidRPr="00174912">
              <w:rPr>
                <w:rFonts w:ascii="Arial" w:hAnsi="Arial" w:cs="Arial"/>
                <w:color w:val="000000" w:themeColor="text1"/>
                <w:sz w:val="16"/>
                <w:szCs w:val="16"/>
              </w:rPr>
              <w:t>Porez i prirez na dohodak od plaće; doprinos za II stup mirov. osig,; doprinos za mirov. osig. na temelju radnog odnosa; doprinos za zdravstveno osig.</w:t>
            </w:r>
          </w:p>
        </w:tc>
        <w:tc>
          <w:tcPr>
            <w:tcW w:w="455" w:type="pct"/>
            <w:vAlign w:val="center"/>
          </w:tcPr>
          <w:p w:rsidRPr="00174912" w:rsidR="00174912" w:rsidP="0016282E" w:rsidRDefault="00174912" w14:paraId="1EAEF0D6" w14:textId="77777777">
            <w:pPr>
              <w:spacing w:after="40"/>
              <w:contextualSpacing/>
              <w:jc w:val="center"/>
              <w:rPr>
                <w:rFonts w:ascii="Arial" w:hAnsi="Arial" w:cs="Arial"/>
                <w:color w:val="000000" w:themeColor="text1"/>
                <w:sz w:val="16"/>
                <w:szCs w:val="16"/>
              </w:rPr>
            </w:pPr>
            <w:r w:rsidRPr="00174912">
              <w:rPr>
                <w:rFonts w:ascii="Arial" w:hAnsi="Arial" w:cs="Arial"/>
                <w:color w:val="000000" w:themeColor="text1"/>
                <w:sz w:val="16"/>
                <w:szCs w:val="16"/>
              </w:rPr>
              <w:t>JOPPD  obrasci</w:t>
            </w:r>
          </w:p>
        </w:tc>
      </w:tr>
    </w:tbl>
    <w:p w:rsidR="00174912" w:rsidP="00174912" w:rsidRDefault="00174912" w14:paraId="3699093F" w14:textId="74D1C9CE">
      <w:pPr>
        <w:rPr>
          <w:rFonts w:ascii="Arial" w:hAnsi="Arial" w:cs="Arial"/>
          <w:sz w:val="24"/>
          <w:szCs w:val="24"/>
          <w:lang w:eastAsia="en-US"/>
        </w:rPr>
      </w:pPr>
    </w:p>
    <w:p w:rsidRPr="00174912" w:rsidR="00174912" w:rsidP="00174912" w:rsidRDefault="00174912" w14:paraId="2F37E158" w14:textId="77777777">
      <w:pPr>
        <w:rPr>
          <w:rFonts w:ascii="Arial" w:hAnsi="Arial" w:cs="Arial"/>
          <w:sz w:val="24"/>
          <w:szCs w:val="24"/>
        </w:rPr>
      </w:pPr>
    </w:p>
    <w:p w:rsidRPr="000D7062" w:rsidR="00174912" w:rsidP="00174912" w:rsidRDefault="00174912" w14:paraId="2FDC9D8B" w14:textId="597B5B66">
      <w:pPr>
        <w:pStyle w:val="Odlomakpopisa"/>
        <w:numPr>
          <w:ilvl w:val="0"/>
          <w:numId w:val="2"/>
        </w:numPr>
        <w:rPr>
          <w:rFonts w:ascii="Arial" w:hAnsi="Arial" w:cs="Arial"/>
          <w:sz w:val="24"/>
          <w:szCs w:val="24"/>
        </w:rPr>
      </w:pPr>
      <w:r w:rsidRPr="000E580B">
        <w:rPr>
          <w:rFonts w:ascii="Arial" w:hAnsi="Arial" w:cs="Arial"/>
          <w:sz w:val="24"/>
          <w:szCs w:val="24"/>
        </w:rPr>
        <w:t>viši isplatni red</w:t>
      </w:r>
    </w:p>
    <w:p w:rsidR="00862EA6" w:rsidP="00862EA6" w:rsidRDefault="00862EA6" w14:paraId="241305E5" w14:textId="0501D914">
      <w:pPr>
        <w:rPr>
          <w:rFonts w:ascii="Arial" w:hAnsi="Arial" w:cs="Arial"/>
          <w:sz w:val="24"/>
          <w:szCs w:val="24"/>
        </w:rPr>
      </w:pPr>
    </w:p>
    <w:tbl>
      <w:tblPr>
        <w:tblStyle w:val="Reetkatablice"/>
        <w:tblW w:w="5000" w:type="pct"/>
        <w:tblLook w:firstRow="1" w:lastRow="0" w:firstColumn="1" w:lastColumn="0" w:noHBand="0" w:noVBand="1" w:val="04A0"/>
      </w:tblPr>
      <w:tblGrid>
        <w:gridCol w:w="484"/>
        <w:gridCol w:w="1047"/>
        <w:gridCol w:w="844"/>
        <w:gridCol w:w="753"/>
        <w:gridCol w:w="816"/>
        <w:gridCol w:w="889"/>
        <w:gridCol w:w="730"/>
        <w:gridCol w:w="889"/>
        <w:gridCol w:w="816"/>
        <w:gridCol w:w="878"/>
        <w:gridCol w:w="918"/>
      </w:tblGrid>
      <w:tr w:rsidRPr="001654FE" w:rsidR="001654FE" w:rsidTr="001654FE" w14:paraId="641976EF" w14:textId="77777777">
        <w:trPr>
          <w:trHeight w:val="188"/>
        </w:trPr>
        <w:tc>
          <w:tcPr>
            <w:tcW w:w="221" w:type="pct"/>
            <w:vAlign w:val="center"/>
          </w:tcPr>
          <w:p w:rsidRPr="001654FE" w:rsidR="001654FE" w:rsidP="0016282E" w:rsidRDefault="001654FE" w14:paraId="7973AA47" w14:textId="77777777">
            <w:pPr>
              <w:jc w:val="center"/>
              <w:rPr>
                <w:rFonts w:ascii="Arial" w:hAnsi="Arial" w:cs="Arial"/>
                <w:b/>
                <w:color w:val="FF0000"/>
                <w:sz w:val="16"/>
                <w:szCs w:val="16"/>
              </w:rPr>
            </w:pPr>
            <w:r w:rsidRPr="001654FE">
              <w:rPr>
                <w:rFonts w:ascii="Arial" w:hAnsi="Arial" w:cs="Arial"/>
                <w:sz w:val="16"/>
                <w:szCs w:val="16"/>
              </w:rPr>
              <w:t xml:space="preserve">Redni broj </w:t>
            </w:r>
          </w:p>
        </w:tc>
        <w:tc>
          <w:tcPr>
            <w:tcW w:w="651" w:type="pct"/>
            <w:vAlign w:val="center"/>
          </w:tcPr>
          <w:p w:rsidRPr="001654FE" w:rsidR="001654FE" w:rsidP="0016282E" w:rsidRDefault="001654FE" w14:paraId="655860E6" w14:textId="77777777">
            <w:pPr>
              <w:jc w:val="center"/>
              <w:rPr>
                <w:rFonts w:ascii="Arial" w:hAnsi="Arial" w:cs="Arial"/>
                <w:b/>
                <w:color w:val="FF0000"/>
                <w:sz w:val="16"/>
                <w:szCs w:val="16"/>
              </w:rPr>
            </w:pPr>
            <w:r w:rsidRPr="001654FE">
              <w:rPr>
                <w:rFonts w:ascii="Arial" w:hAnsi="Arial" w:cs="Arial"/>
                <w:sz w:val="16"/>
                <w:szCs w:val="16"/>
              </w:rPr>
              <w:t>Ime i prezime / tvrtka  ili naziv vjerovnika</w:t>
            </w:r>
          </w:p>
        </w:tc>
        <w:tc>
          <w:tcPr>
            <w:tcW w:w="417" w:type="pct"/>
            <w:vAlign w:val="center"/>
          </w:tcPr>
          <w:p w:rsidRPr="001654FE" w:rsidR="001654FE" w:rsidP="0016282E" w:rsidRDefault="001654FE" w14:paraId="0A8A422E" w14:textId="77777777">
            <w:pPr>
              <w:jc w:val="center"/>
              <w:rPr>
                <w:rFonts w:ascii="Arial" w:hAnsi="Arial" w:cs="Arial"/>
                <w:b/>
                <w:color w:val="FF0000"/>
                <w:sz w:val="16"/>
                <w:szCs w:val="16"/>
              </w:rPr>
            </w:pPr>
            <w:r w:rsidRPr="001654FE">
              <w:rPr>
                <w:rFonts w:ascii="Arial" w:hAnsi="Arial" w:cs="Arial"/>
                <w:sz w:val="16"/>
                <w:szCs w:val="16"/>
              </w:rPr>
              <w:t>OIB vjerovnika</w:t>
            </w:r>
          </w:p>
        </w:tc>
        <w:tc>
          <w:tcPr>
            <w:tcW w:w="417" w:type="pct"/>
            <w:vAlign w:val="center"/>
          </w:tcPr>
          <w:p w:rsidRPr="001654FE" w:rsidR="001654FE" w:rsidP="0016282E" w:rsidRDefault="001654FE" w14:paraId="7519A464" w14:textId="77777777">
            <w:pPr>
              <w:jc w:val="center"/>
              <w:rPr>
                <w:rFonts w:ascii="Arial" w:hAnsi="Arial" w:cs="Arial"/>
                <w:b/>
                <w:color w:val="FF0000"/>
                <w:sz w:val="16"/>
                <w:szCs w:val="16"/>
              </w:rPr>
            </w:pPr>
            <w:r w:rsidRPr="001654FE">
              <w:rPr>
                <w:rFonts w:ascii="Arial" w:hAnsi="Arial" w:cs="Arial"/>
                <w:sz w:val="16"/>
                <w:szCs w:val="16"/>
              </w:rPr>
              <w:t>Adresa / sjedište vjerovnika</w:t>
            </w:r>
          </w:p>
        </w:tc>
        <w:tc>
          <w:tcPr>
            <w:tcW w:w="371" w:type="pct"/>
            <w:vAlign w:val="center"/>
          </w:tcPr>
          <w:p w:rsidRPr="001654FE" w:rsidR="001654FE" w:rsidP="0016282E" w:rsidRDefault="001654FE" w14:paraId="73C48DAE" w14:textId="77777777">
            <w:pPr>
              <w:jc w:val="center"/>
              <w:rPr>
                <w:rFonts w:ascii="Arial" w:hAnsi="Arial" w:cs="Arial"/>
                <w:b/>
                <w:color w:val="FF0000"/>
                <w:sz w:val="16"/>
                <w:szCs w:val="16"/>
              </w:rPr>
            </w:pPr>
            <w:r w:rsidRPr="001654FE">
              <w:rPr>
                <w:rFonts w:ascii="Arial" w:hAnsi="Arial" w:cs="Arial"/>
                <w:sz w:val="16"/>
                <w:szCs w:val="16"/>
              </w:rPr>
              <w:t>Iznos prijavljene tražbine (EUR)</w:t>
            </w:r>
          </w:p>
        </w:tc>
        <w:tc>
          <w:tcPr>
            <w:tcW w:w="651" w:type="pct"/>
            <w:vAlign w:val="center"/>
          </w:tcPr>
          <w:p w:rsidRPr="001654FE" w:rsidR="001654FE" w:rsidP="0016282E" w:rsidRDefault="001654FE" w14:paraId="567C4811" w14:textId="77777777">
            <w:pPr>
              <w:jc w:val="center"/>
              <w:rPr>
                <w:rFonts w:ascii="Arial" w:hAnsi="Arial" w:cs="Arial"/>
                <w:b/>
                <w:color w:val="FF0000"/>
                <w:sz w:val="16"/>
                <w:szCs w:val="16"/>
              </w:rPr>
            </w:pPr>
            <w:r w:rsidRPr="001654FE">
              <w:rPr>
                <w:rFonts w:ascii="Arial" w:hAnsi="Arial" w:cs="Arial"/>
                <w:sz w:val="16"/>
                <w:szCs w:val="16"/>
              </w:rPr>
              <w:t>Pravna osnova prijavljene tražbine</w:t>
            </w:r>
          </w:p>
        </w:tc>
        <w:tc>
          <w:tcPr>
            <w:tcW w:w="371" w:type="pct"/>
            <w:vAlign w:val="center"/>
          </w:tcPr>
          <w:p w:rsidRPr="001654FE" w:rsidR="001654FE" w:rsidP="0016282E" w:rsidRDefault="001654FE" w14:paraId="78E597C1" w14:textId="77777777">
            <w:pPr>
              <w:pStyle w:val="Bezproreda"/>
              <w:jc w:val="center"/>
              <w:rPr>
                <w:rFonts w:ascii="Arial" w:hAnsi="Arial" w:cs="Arial"/>
                <w:sz w:val="16"/>
                <w:szCs w:val="16"/>
              </w:rPr>
            </w:pPr>
            <w:r w:rsidRPr="001654FE">
              <w:rPr>
                <w:rFonts w:ascii="Arial" w:hAnsi="Arial" w:cs="Arial"/>
                <w:sz w:val="16"/>
                <w:szCs w:val="16"/>
              </w:rPr>
              <w:t>Iznos priznate tražbine</w:t>
            </w:r>
          </w:p>
          <w:p w:rsidRPr="001654FE" w:rsidR="001654FE" w:rsidP="0016282E" w:rsidRDefault="001654FE" w14:paraId="1AFBB051" w14:textId="77777777">
            <w:pPr>
              <w:jc w:val="center"/>
              <w:rPr>
                <w:rFonts w:ascii="Arial" w:hAnsi="Arial" w:cs="Arial"/>
                <w:b/>
                <w:color w:val="FF0000"/>
                <w:sz w:val="16"/>
                <w:szCs w:val="16"/>
              </w:rPr>
            </w:pPr>
            <w:r w:rsidRPr="001654FE">
              <w:rPr>
                <w:rFonts w:ascii="Arial" w:hAnsi="Arial" w:cs="Arial"/>
                <w:sz w:val="16"/>
                <w:szCs w:val="16"/>
              </w:rPr>
              <w:t>(EUR)</w:t>
            </w:r>
          </w:p>
        </w:tc>
        <w:tc>
          <w:tcPr>
            <w:tcW w:w="650" w:type="pct"/>
            <w:vAlign w:val="center"/>
          </w:tcPr>
          <w:p w:rsidRPr="001654FE" w:rsidR="001654FE" w:rsidP="0016282E" w:rsidRDefault="001654FE" w14:paraId="44A7C7CD" w14:textId="77777777">
            <w:pPr>
              <w:jc w:val="center"/>
              <w:rPr>
                <w:rFonts w:ascii="Arial" w:hAnsi="Arial" w:cs="Arial"/>
                <w:b/>
                <w:color w:val="FF0000"/>
                <w:sz w:val="16"/>
                <w:szCs w:val="16"/>
              </w:rPr>
            </w:pPr>
            <w:r w:rsidRPr="001654FE">
              <w:rPr>
                <w:rFonts w:ascii="Arial" w:hAnsi="Arial" w:cs="Arial"/>
                <w:sz w:val="16"/>
                <w:szCs w:val="16"/>
              </w:rPr>
              <w:t>Pravna osnova priznate tražbine</w:t>
            </w:r>
          </w:p>
        </w:tc>
        <w:tc>
          <w:tcPr>
            <w:tcW w:w="371" w:type="pct"/>
            <w:vAlign w:val="center"/>
          </w:tcPr>
          <w:p w:rsidRPr="001654FE" w:rsidR="001654FE" w:rsidP="0016282E" w:rsidRDefault="001654FE" w14:paraId="73A8DC09" w14:textId="77777777">
            <w:pPr>
              <w:pStyle w:val="Bezproreda"/>
              <w:jc w:val="center"/>
              <w:rPr>
                <w:rFonts w:ascii="Arial" w:hAnsi="Arial" w:cs="Arial"/>
                <w:sz w:val="16"/>
                <w:szCs w:val="16"/>
              </w:rPr>
            </w:pPr>
            <w:r w:rsidRPr="001654FE">
              <w:rPr>
                <w:rFonts w:ascii="Arial" w:hAnsi="Arial" w:cs="Arial"/>
                <w:sz w:val="16"/>
                <w:szCs w:val="16"/>
              </w:rPr>
              <w:t>Iznos osporene tražbine</w:t>
            </w:r>
          </w:p>
          <w:p w:rsidRPr="001654FE" w:rsidR="001654FE" w:rsidP="0016282E" w:rsidRDefault="001654FE" w14:paraId="300E39EF" w14:textId="77777777">
            <w:pPr>
              <w:jc w:val="center"/>
              <w:rPr>
                <w:rFonts w:ascii="Arial" w:hAnsi="Arial" w:cs="Arial"/>
                <w:b/>
                <w:color w:val="FF0000"/>
                <w:sz w:val="16"/>
                <w:szCs w:val="16"/>
              </w:rPr>
            </w:pPr>
            <w:r w:rsidRPr="001654FE">
              <w:rPr>
                <w:rFonts w:ascii="Arial" w:hAnsi="Arial" w:cs="Arial"/>
                <w:sz w:val="16"/>
                <w:szCs w:val="16"/>
              </w:rPr>
              <w:t>(EUR)</w:t>
            </w:r>
          </w:p>
        </w:tc>
        <w:tc>
          <w:tcPr>
            <w:tcW w:w="371" w:type="pct"/>
            <w:vAlign w:val="center"/>
          </w:tcPr>
          <w:p w:rsidRPr="001654FE" w:rsidR="001654FE" w:rsidP="0016282E" w:rsidRDefault="001654FE" w14:paraId="2CD1589F" w14:textId="77777777">
            <w:pPr>
              <w:jc w:val="center"/>
              <w:rPr>
                <w:rFonts w:ascii="Arial" w:hAnsi="Arial" w:cs="Arial"/>
                <w:b/>
                <w:color w:val="FF0000"/>
                <w:sz w:val="16"/>
                <w:szCs w:val="16"/>
              </w:rPr>
            </w:pPr>
            <w:r w:rsidRPr="001654FE">
              <w:rPr>
                <w:rFonts w:ascii="Arial" w:hAnsi="Arial" w:cs="Arial"/>
                <w:sz w:val="16"/>
                <w:szCs w:val="16"/>
              </w:rPr>
              <w:t>Razlog osporavanja tražbine</w:t>
            </w:r>
          </w:p>
        </w:tc>
        <w:tc>
          <w:tcPr>
            <w:tcW w:w="511" w:type="pct"/>
          </w:tcPr>
          <w:p w:rsidRPr="001654FE" w:rsidR="001654FE" w:rsidP="0016282E" w:rsidRDefault="001654FE" w14:paraId="76419A95" w14:textId="77777777">
            <w:pPr>
              <w:jc w:val="center"/>
              <w:rPr>
                <w:rFonts w:ascii="Arial" w:hAnsi="Arial" w:cs="Arial"/>
                <w:sz w:val="16"/>
                <w:szCs w:val="16"/>
              </w:rPr>
            </w:pPr>
            <w:r w:rsidRPr="001654FE">
              <w:rPr>
                <w:rFonts w:ascii="Arial" w:hAnsi="Arial" w:cs="Arial"/>
                <w:sz w:val="16"/>
                <w:szCs w:val="16"/>
              </w:rPr>
              <w:t>Oznaka ovršne isprave ako se tražbina zasniva na ovršnoj</w:t>
            </w:r>
          </w:p>
          <w:p w:rsidRPr="001654FE" w:rsidR="001654FE" w:rsidP="0016282E" w:rsidRDefault="001654FE" w14:paraId="4DD449A1" w14:textId="77777777">
            <w:pPr>
              <w:jc w:val="center"/>
              <w:rPr>
                <w:rFonts w:ascii="Arial" w:hAnsi="Arial" w:cs="Arial"/>
                <w:b/>
                <w:color w:val="FF0000"/>
                <w:sz w:val="16"/>
                <w:szCs w:val="16"/>
              </w:rPr>
            </w:pPr>
            <w:r w:rsidRPr="001654FE">
              <w:rPr>
                <w:rFonts w:ascii="Arial" w:hAnsi="Arial" w:cs="Arial"/>
                <w:sz w:val="16"/>
                <w:szCs w:val="16"/>
              </w:rPr>
              <w:t>ispravi</w:t>
            </w:r>
          </w:p>
        </w:tc>
      </w:tr>
      <w:tr w:rsidRPr="001654FE" w:rsidR="001654FE" w:rsidTr="001654FE" w14:paraId="7E7EAFD8" w14:textId="77777777">
        <w:trPr>
          <w:trHeight w:val="265"/>
        </w:trPr>
        <w:tc>
          <w:tcPr>
            <w:tcW w:w="221" w:type="pct"/>
            <w:vAlign w:val="center"/>
          </w:tcPr>
          <w:p w:rsidRPr="001654FE" w:rsidR="001654FE" w:rsidP="0016282E" w:rsidRDefault="001654FE" w14:paraId="3FF499AC" w14:textId="77777777">
            <w:pPr>
              <w:rPr>
                <w:rFonts w:ascii="Arial" w:hAnsi="Arial" w:cs="Arial"/>
                <w:sz w:val="16"/>
                <w:szCs w:val="16"/>
              </w:rPr>
            </w:pPr>
            <w:r w:rsidRPr="001654FE">
              <w:rPr>
                <w:rFonts w:ascii="Arial" w:hAnsi="Arial" w:cs="Arial"/>
                <w:sz w:val="16"/>
                <w:szCs w:val="16"/>
              </w:rPr>
              <w:t>1.</w:t>
            </w:r>
          </w:p>
        </w:tc>
        <w:tc>
          <w:tcPr>
            <w:tcW w:w="651" w:type="pct"/>
            <w:vAlign w:val="center"/>
          </w:tcPr>
          <w:p w:rsidRPr="001654FE" w:rsidR="001654FE" w:rsidP="0016282E" w:rsidRDefault="001654FE" w14:paraId="25B83613" w14:textId="77777777">
            <w:pPr>
              <w:rPr>
                <w:rFonts w:ascii="Arial" w:hAnsi="Arial" w:cs="Arial"/>
                <w:sz w:val="16"/>
                <w:szCs w:val="16"/>
              </w:rPr>
            </w:pPr>
            <w:r w:rsidRPr="001654FE">
              <w:rPr>
                <w:rFonts w:ascii="Arial" w:hAnsi="Arial" w:cs="Arial"/>
                <w:sz w:val="16"/>
                <w:szCs w:val="16"/>
              </w:rPr>
              <w:t xml:space="preserve">RH, Ministarstvo financija, Porezna uprava, </w:t>
            </w:r>
            <w:r w:rsidRPr="001654FE">
              <w:rPr>
                <w:rFonts w:ascii="Arial" w:hAnsi="Arial" w:cs="Arial"/>
                <w:sz w:val="16"/>
                <w:szCs w:val="16"/>
              </w:rPr>
              <w:lastRenderedPageBreak/>
              <w:t>Područni ured Zagreb</w:t>
            </w:r>
          </w:p>
        </w:tc>
        <w:tc>
          <w:tcPr>
            <w:tcW w:w="417" w:type="pct"/>
            <w:vAlign w:val="center"/>
          </w:tcPr>
          <w:p w:rsidRPr="001654FE" w:rsidR="001654FE" w:rsidP="0016282E" w:rsidRDefault="001654FE" w14:paraId="26FF4188" w14:textId="77777777">
            <w:pPr>
              <w:rPr>
                <w:rFonts w:ascii="Arial" w:hAnsi="Arial" w:cs="Arial"/>
                <w:sz w:val="16"/>
                <w:szCs w:val="16"/>
              </w:rPr>
            </w:pPr>
            <w:r w:rsidRPr="001654FE">
              <w:rPr>
                <w:rFonts w:ascii="Arial" w:hAnsi="Arial" w:cs="Arial"/>
                <w:sz w:val="16"/>
                <w:szCs w:val="16"/>
              </w:rPr>
              <w:lastRenderedPageBreak/>
              <w:t>18683136487</w:t>
            </w:r>
          </w:p>
        </w:tc>
        <w:tc>
          <w:tcPr>
            <w:tcW w:w="417" w:type="pct"/>
            <w:vAlign w:val="center"/>
          </w:tcPr>
          <w:p w:rsidRPr="001654FE" w:rsidR="001654FE" w:rsidP="0016282E" w:rsidRDefault="001654FE" w14:paraId="2981D4F3" w14:textId="77777777">
            <w:pPr>
              <w:rPr>
                <w:rFonts w:ascii="Arial" w:hAnsi="Arial" w:cs="Arial"/>
                <w:color w:val="000000" w:themeColor="text1"/>
                <w:sz w:val="16"/>
                <w:szCs w:val="16"/>
              </w:rPr>
            </w:pPr>
            <w:r w:rsidRPr="001654FE">
              <w:rPr>
                <w:rFonts w:ascii="Arial" w:hAnsi="Arial" w:cs="Arial"/>
                <w:sz w:val="16"/>
                <w:szCs w:val="16"/>
              </w:rPr>
              <w:t>Zagreb, Avenija Dubrovnik 32</w:t>
            </w:r>
          </w:p>
        </w:tc>
        <w:tc>
          <w:tcPr>
            <w:tcW w:w="371" w:type="pct"/>
            <w:vAlign w:val="center"/>
          </w:tcPr>
          <w:p w:rsidRPr="001654FE" w:rsidR="001654FE" w:rsidP="0016282E" w:rsidRDefault="001654FE" w14:paraId="74D3403F" w14:textId="77777777">
            <w:pPr>
              <w:jc w:val="right"/>
              <w:rPr>
                <w:rFonts w:ascii="Arial" w:hAnsi="Arial" w:cs="Arial"/>
                <w:color w:val="000000" w:themeColor="text1"/>
                <w:sz w:val="16"/>
                <w:szCs w:val="16"/>
              </w:rPr>
            </w:pPr>
            <w:r w:rsidRPr="001654FE">
              <w:rPr>
                <w:rFonts w:ascii="Arial" w:hAnsi="Arial" w:cs="Arial"/>
                <w:sz w:val="16"/>
                <w:szCs w:val="16"/>
              </w:rPr>
              <w:t>157.600,58</w:t>
            </w:r>
          </w:p>
        </w:tc>
        <w:tc>
          <w:tcPr>
            <w:tcW w:w="651" w:type="pct"/>
            <w:vAlign w:val="center"/>
          </w:tcPr>
          <w:p w:rsidRPr="001654FE" w:rsidR="001654FE" w:rsidP="0016282E" w:rsidRDefault="001654FE" w14:paraId="6754A626"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PDV, Porez na dobit, članarina turistički</w:t>
            </w:r>
            <w:r w:rsidRPr="001654FE">
              <w:rPr>
                <w:rFonts w:ascii="Arial" w:hAnsi="Arial" w:cs="Arial"/>
                <w:color w:val="000000" w:themeColor="text1"/>
                <w:sz w:val="16"/>
                <w:szCs w:val="16"/>
              </w:rPr>
              <w:lastRenderedPageBreak/>
              <w:t>m zajednicama, članarina HGK, troškovi prisilne naplate</w:t>
            </w:r>
          </w:p>
        </w:tc>
        <w:tc>
          <w:tcPr>
            <w:tcW w:w="371" w:type="pct"/>
            <w:vAlign w:val="center"/>
          </w:tcPr>
          <w:p w:rsidRPr="001654FE" w:rsidR="001654FE" w:rsidP="0016282E" w:rsidRDefault="001654FE" w14:paraId="3576E3FC" w14:textId="77777777">
            <w:pPr>
              <w:jc w:val="right"/>
              <w:rPr>
                <w:rFonts w:ascii="Arial" w:hAnsi="Arial" w:cs="Arial"/>
                <w:color w:val="000000" w:themeColor="text1"/>
                <w:sz w:val="16"/>
                <w:szCs w:val="16"/>
              </w:rPr>
            </w:pPr>
            <w:r w:rsidRPr="001654FE">
              <w:rPr>
                <w:rFonts w:ascii="Arial" w:hAnsi="Arial" w:cs="Arial"/>
                <w:sz w:val="16"/>
                <w:szCs w:val="16"/>
              </w:rPr>
              <w:lastRenderedPageBreak/>
              <w:t>157.600,58</w:t>
            </w:r>
          </w:p>
        </w:tc>
        <w:tc>
          <w:tcPr>
            <w:tcW w:w="650" w:type="pct"/>
            <w:vAlign w:val="center"/>
          </w:tcPr>
          <w:p w:rsidRPr="001654FE" w:rsidR="001654FE" w:rsidP="0016282E" w:rsidRDefault="001654FE" w14:paraId="2D150EC5" w14:textId="77777777">
            <w:pPr>
              <w:jc w:val="both"/>
              <w:rPr>
                <w:rFonts w:ascii="Arial" w:hAnsi="Arial" w:cs="Arial"/>
                <w:sz w:val="16"/>
                <w:szCs w:val="16"/>
              </w:rPr>
            </w:pPr>
            <w:r w:rsidRPr="001654FE">
              <w:rPr>
                <w:rFonts w:ascii="Arial" w:hAnsi="Arial" w:cs="Arial"/>
                <w:color w:val="000000" w:themeColor="text1"/>
                <w:sz w:val="16"/>
                <w:szCs w:val="16"/>
              </w:rPr>
              <w:t>PDV, Porez na dobit, članarina turistički</w:t>
            </w:r>
            <w:r w:rsidRPr="001654FE">
              <w:rPr>
                <w:rFonts w:ascii="Arial" w:hAnsi="Arial" w:cs="Arial"/>
                <w:color w:val="000000" w:themeColor="text1"/>
                <w:sz w:val="16"/>
                <w:szCs w:val="16"/>
              </w:rPr>
              <w:lastRenderedPageBreak/>
              <w:t>m zajednicama, članarina HGK, troškovi prisilne naplate</w:t>
            </w:r>
          </w:p>
        </w:tc>
        <w:tc>
          <w:tcPr>
            <w:tcW w:w="371" w:type="pct"/>
            <w:vAlign w:val="center"/>
          </w:tcPr>
          <w:p w:rsidRPr="001654FE" w:rsidR="001654FE" w:rsidP="0016282E" w:rsidRDefault="001654FE" w14:paraId="1BE45557" w14:textId="77777777">
            <w:pPr>
              <w:jc w:val="right"/>
              <w:rPr>
                <w:rFonts w:ascii="Arial" w:hAnsi="Arial" w:cs="Arial"/>
                <w:sz w:val="16"/>
                <w:szCs w:val="16"/>
              </w:rPr>
            </w:pPr>
            <w:r w:rsidRPr="001654FE">
              <w:rPr>
                <w:rFonts w:ascii="Arial" w:hAnsi="Arial" w:cs="Arial"/>
                <w:sz w:val="16"/>
                <w:szCs w:val="16"/>
              </w:rPr>
              <w:lastRenderedPageBreak/>
              <w:t>____</w:t>
            </w:r>
          </w:p>
        </w:tc>
        <w:tc>
          <w:tcPr>
            <w:tcW w:w="371" w:type="pct"/>
            <w:vAlign w:val="center"/>
          </w:tcPr>
          <w:p w:rsidRPr="001654FE" w:rsidR="001654FE" w:rsidP="0016282E" w:rsidRDefault="001654FE" w14:paraId="21AA9FCF" w14:textId="77777777">
            <w:pPr>
              <w:jc w:val="center"/>
              <w:rPr>
                <w:rFonts w:ascii="Arial" w:hAnsi="Arial" w:cs="Arial"/>
                <w:sz w:val="16"/>
                <w:szCs w:val="16"/>
              </w:rPr>
            </w:pPr>
            <w:r w:rsidRPr="001654FE">
              <w:rPr>
                <w:rFonts w:ascii="Arial" w:hAnsi="Arial" w:cs="Arial"/>
                <w:sz w:val="16"/>
                <w:szCs w:val="16"/>
              </w:rPr>
              <w:t>____</w:t>
            </w:r>
          </w:p>
        </w:tc>
        <w:tc>
          <w:tcPr>
            <w:tcW w:w="511" w:type="pct"/>
            <w:vAlign w:val="center"/>
          </w:tcPr>
          <w:p w:rsidRPr="001654FE" w:rsidR="001654FE" w:rsidP="0016282E" w:rsidRDefault="001654FE" w14:paraId="29C17A54" w14:textId="77777777">
            <w:pPr>
              <w:spacing w:after="40"/>
              <w:contextualSpacing/>
              <w:jc w:val="both"/>
              <w:rPr>
                <w:rFonts w:ascii="Arial" w:hAnsi="Arial" w:cs="Arial"/>
                <w:color w:val="000000" w:themeColor="text1"/>
                <w:sz w:val="16"/>
                <w:szCs w:val="16"/>
              </w:rPr>
            </w:pPr>
            <w:r w:rsidRPr="001654FE">
              <w:rPr>
                <w:rFonts w:ascii="Arial" w:hAnsi="Arial" w:cs="Arial"/>
                <w:color w:val="000000" w:themeColor="text1"/>
                <w:sz w:val="16"/>
                <w:szCs w:val="16"/>
              </w:rPr>
              <w:t xml:space="preserve">Porezno rješenje  za obračunati PDV za </w:t>
            </w:r>
            <w:r w:rsidRPr="001654FE">
              <w:rPr>
                <w:rFonts w:ascii="Arial" w:hAnsi="Arial" w:cs="Arial"/>
                <w:color w:val="000000" w:themeColor="text1"/>
                <w:sz w:val="16"/>
                <w:szCs w:val="16"/>
              </w:rPr>
              <w:lastRenderedPageBreak/>
              <w:t>2022., Porezno rješenje za porez na dobit za 2017., Prijava poreza na dobit za 2021 i 2022., Prijava PDV za 04/24, TZ obrzac za 2022 i 2023, ovjereni knjigovodstveni izlist iz ISPU račun 5262 i 4251</w:t>
            </w:r>
          </w:p>
        </w:tc>
      </w:tr>
      <w:tr w:rsidRPr="001654FE" w:rsidR="001654FE" w:rsidTr="001654FE" w14:paraId="7140B6BA" w14:textId="77777777">
        <w:trPr>
          <w:trHeight w:val="265"/>
        </w:trPr>
        <w:tc>
          <w:tcPr>
            <w:tcW w:w="221" w:type="pct"/>
            <w:vAlign w:val="center"/>
          </w:tcPr>
          <w:p w:rsidRPr="001654FE" w:rsidR="001654FE" w:rsidP="0016282E" w:rsidRDefault="001654FE" w14:paraId="5D2CEEAC" w14:textId="77777777">
            <w:pPr>
              <w:rPr>
                <w:rFonts w:ascii="Arial" w:hAnsi="Arial" w:cs="Arial"/>
                <w:sz w:val="16"/>
                <w:szCs w:val="16"/>
              </w:rPr>
            </w:pPr>
            <w:r w:rsidRPr="001654FE">
              <w:rPr>
                <w:rFonts w:ascii="Arial" w:hAnsi="Arial" w:cs="Arial"/>
                <w:sz w:val="16"/>
                <w:szCs w:val="16"/>
              </w:rPr>
              <w:lastRenderedPageBreak/>
              <w:t>2.</w:t>
            </w:r>
          </w:p>
        </w:tc>
        <w:tc>
          <w:tcPr>
            <w:tcW w:w="651" w:type="pct"/>
            <w:vAlign w:val="center"/>
          </w:tcPr>
          <w:p w:rsidRPr="001654FE" w:rsidR="001654FE" w:rsidP="0016282E" w:rsidRDefault="001654FE" w14:paraId="1FCD2A68" w14:textId="77777777">
            <w:pPr>
              <w:rPr>
                <w:rFonts w:ascii="Arial" w:hAnsi="Arial" w:cs="Arial"/>
                <w:sz w:val="16"/>
                <w:szCs w:val="16"/>
              </w:rPr>
            </w:pPr>
            <w:r w:rsidRPr="001654FE">
              <w:rPr>
                <w:rFonts w:ascii="Arial" w:hAnsi="Arial" w:cs="Arial"/>
                <w:sz w:val="16"/>
                <w:szCs w:val="16"/>
              </w:rPr>
              <w:t>AUTO BENUSSI  d.o.o.</w:t>
            </w:r>
          </w:p>
        </w:tc>
        <w:tc>
          <w:tcPr>
            <w:tcW w:w="417" w:type="pct"/>
            <w:vAlign w:val="center"/>
          </w:tcPr>
          <w:p w:rsidRPr="001654FE" w:rsidR="001654FE" w:rsidP="0016282E" w:rsidRDefault="001654FE" w14:paraId="1CE09D2B" w14:textId="77777777">
            <w:pPr>
              <w:rPr>
                <w:rFonts w:ascii="Arial" w:hAnsi="Arial" w:cs="Arial"/>
                <w:sz w:val="16"/>
                <w:szCs w:val="16"/>
              </w:rPr>
            </w:pPr>
            <w:r w:rsidRPr="001654FE">
              <w:rPr>
                <w:rFonts w:ascii="Arial" w:hAnsi="Arial" w:cs="Arial"/>
                <w:sz w:val="16"/>
                <w:szCs w:val="16"/>
              </w:rPr>
              <w:t>96262119913</w:t>
            </w:r>
          </w:p>
        </w:tc>
        <w:tc>
          <w:tcPr>
            <w:tcW w:w="417" w:type="pct"/>
            <w:vAlign w:val="center"/>
          </w:tcPr>
          <w:p w:rsidRPr="001654FE" w:rsidR="001654FE" w:rsidP="0016282E" w:rsidRDefault="001654FE" w14:paraId="6FFA35BD" w14:textId="77777777">
            <w:pPr>
              <w:rPr>
                <w:rFonts w:ascii="Arial" w:hAnsi="Arial" w:cs="Arial"/>
                <w:sz w:val="16"/>
                <w:szCs w:val="16"/>
              </w:rPr>
            </w:pPr>
            <w:r w:rsidRPr="001654FE">
              <w:rPr>
                <w:rFonts w:ascii="Arial" w:hAnsi="Arial" w:cs="Arial"/>
                <w:sz w:val="16"/>
                <w:szCs w:val="16"/>
              </w:rPr>
              <w:t>Pula, Industrijska 2D</w:t>
            </w:r>
          </w:p>
        </w:tc>
        <w:tc>
          <w:tcPr>
            <w:tcW w:w="371" w:type="pct"/>
            <w:vAlign w:val="center"/>
          </w:tcPr>
          <w:p w:rsidRPr="001654FE" w:rsidR="001654FE" w:rsidP="0016282E" w:rsidRDefault="001654FE" w14:paraId="6CEC798F" w14:textId="77777777">
            <w:pPr>
              <w:jc w:val="right"/>
              <w:rPr>
                <w:rFonts w:ascii="Arial" w:hAnsi="Arial" w:cs="Arial"/>
                <w:sz w:val="16"/>
                <w:szCs w:val="16"/>
              </w:rPr>
            </w:pPr>
            <w:r w:rsidRPr="001654FE">
              <w:rPr>
                <w:rFonts w:ascii="Arial" w:hAnsi="Arial" w:cs="Arial"/>
                <w:sz w:val="16"/>
                <w:szCs w:val="16"/>
              </w:rPr>
              <w:t>333.333,33</w:t>
            </w:r>
          </w:p>
        </w:tc>
        <w:tc>
          <w:tcPr>
            <w:tcW w:w="651" w:type="pct"/>
            <w:vAlign w:val="center"/>
          </w:tcPr>
          <w:p w:rsidRPr="001654FE" w:rsidR="001654FE" w:rsidP="0016282E" w:rsidRDefault="001654FE" w14:paraId="4700645A"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Rješenje o ovrsi, ugovor o najmu vozila, aneksi, Sporazum o reguliranju međusobnih odnosa, Sporazum o osiguranju tražbine prijenosom prava vlasništva</w:t>
            </w:r>
          </w:p>
        </w:tc>
        <w:tc>
          <w:tcPr>
            <w:tcW w:w="371" w:type="pct"/>
            <w:vAlign w:val="center"/>
          </w:tcPr>
          <w:p w:rsidRPr="001654FE" w:rsidR="001654FE" w:rsidP="0016282E" w:rsidRDefault="001654FE" w14:paraId="75169ED8" w14:textId="77777777">
            <w:pPr>
              <w:jc w:val="right"/>
              <w:rPr>
                <w:rFonts w:ascii="Arial" w:hAnsi="Arial" w:cs="Arial"/>
                <w:sz w:val="16"/>
                <w:szCs w:val="16"/>
              </w:rPr>
            </w:pPr>
            <w:r w:rsidRPr="001654FE">
              <w:rPr>
                <w:rFonts w:ascii="Arial" w:hAnsi="Arial" w:cs="Arial"/>
                <w:sz w:val="16"/>
                <w:szCs w:val="16"/>
              </w:rPr>
              <w:t>333.333,33</w:t>
            </w:r>
          </w:p>
        </w:tc>
        <w:tc>
          <w:tcPr>
            <w:tcW w:w="650" w:type="pct"/>
            <w:vAlign w:val="center"/>
          </w:tcPr>
          <w:p w:rsidRPr="001654FE" w:rsidR="001654FE" w:rsidP="0016282E" w:rsidRDefault="001654FE" w14:paraId="7FD8AF9D"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Računi, izvadak iz poslovnih knjiga, kamate</w:t>
            </w:r>
          </w:p>
        </w:tc>
        <w:tc>
          <w:tcPr>
            <w:tcW w:w="371" w:type="pct"/>
            <w:vAlign w:val="center"/>
          </w:tcPr>
          <w:p w:rsidRPr="001654FE" w:rsidR="001654FE" w:rsidP="0016282E" w:rsidRDefault="001654FE" w14:paraId="36D610A6"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4D497876"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169F1DA3"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Sporazum o osiguranju tražbine prijenosom prava vlasništva OV-571/2022, bjanko zadužnica OV-1183/17, bjanko zadužnica OV-9348/21, bjanko zadužnica OV-1998/21</w:t>
            </w:r>
          </w:p>
        </w:tc>
      </w:tr>
      <w:tr w:rsidRPr="001654FE" w:rsidR="001654FE" w:rsidTr="001654FE" w14:paraId="04563B6D" w14:textId="77777777">
        <w:trPr>
          <w:trHeight w:val="265"/>
        </w:trPr>
        <w:tc>
          <w:tcPr>
            <w:tcW w:w="221" w:type="pct"/>
            <w:vAlign w:val="center"/>
          </w:tcPr>
          <w:p w:rsidRPr="001654FE" w:rsidR="001654FE" w:rsidP="0016282E" w:rsidRDefault="001654FE" w14:paraId="5AAEE678" w14:textId="77777777">
            <w:pPr>
              <w:rPr>
                <w:rFonts w:ascii="Arial" w:hAnsi="Arial" w:cs="Arial"/>
                <w:sz w:val="16"/>
                <w:szCs w:val="16"/>
              </w:rPr>
            </w:pPr>
            <w:r w:rsidRPr="001654FE">
              <w:rPr>
                <w:rFonts w:ascii="Arial" w:hAnsi="Arial" w:cs="Arial"/>
                <w:sz w:val="16"/>
                <w:szCs w:val="16"/>
              </w:rPr>
              <w:t>3.</w:t>
            </w:r>
          </w:p>
        </w:tc>
        <w:tc>
          <w:tcPr>
            <w:tcW w:w="651" w:type="pct"/>
            <w:vAlign w:val="center"/>
          </w:tcPr>
          <w:p w:rsidRPr="001654FE" w:rsidR="001654FE" w:rsidP="0016282E" w:rsidRDefault="001654FE" w14:paraId="02CC6ED3" w14:textId="77777777">
            <w:pPr>
              <w:rPr>
                <w:rFonts w:ascii="Arial" w:hAnsi="Arial" w:cs="Arial"/>
                <w:sz w:val="16"/>
                <w:szCs w:val="16"/>
              </w:rPr>
            </w:pPr>
            <w:r w:rsidRPr="001654FE">
              <w:rPr>
                <w:rFonts w:ascii="Arial" w:hAnsi="Arial" w:cs="Arial"/>
                <w:sz w:val="16"/>
                <w:szCs w:val="16"/>
              </w:rPr>
              <w:t>FINA</w:t>
            </w:r>
          </w:p>
        </w:tc>
        <w:tc>
          <w:tcPr>
            <w:tcW w:w="417" w:type="pct"/>
            <w:vAlign w:val="center"/>
          </w:tcPr>
          <w:p w:rsidRPr="001654FE" w:rsidR="001654FE" w:rsidP="0016282E" w:rsidRDefault="001654FE" w14:paraId="77C45756" w14:textId="77777777">
            <w:pPr>
              <w:rPr>
                <w:rFonts w:ascii="Arial" w:hAnsi="Arial" w:cs="Arial"/>
                <w:sz w:val="16"/>
                <w:szCs w:val="16"/>
              </w:rPr>
            </w:pPr>
            <w:r w:rsidRPr="001654FE">
              <w:rPr>
                <w:rFonts w:ascii="Arial" w:hAnsi="Arial" w:cs="Arial"/>
                <w:sz w:val="16"/>
                <w:szCs w:val="16"/>
              </w:rPr>
              <w:t>85821130368</w:t>
            </w:r>
          </w:p>
        </w:tc>
        <w:tc>
          <w:tcPr>
            <w:tcW w:w="417" w:type="pct"/>
            <w:vAlign w:val="center"/>
          </w:tcPr>
          <w:p w:rsidRPr="001654FE" w:rsidR="001654FE" w:rsidP="0016282E" w:rsidRDefault="001654FE" w14:paraId="42577169" w14:textId="77777777">
            <w:pPr>
              <w:rPr>
                <w:rFonts w:ascii="Arial" w:hAnsi="Arial" w:cs="Arial"/>
                <w:sz w:val="16"/>
                <w:szCs w:val="16"/>
              </w:rPr>
            </w:pPr>
            <w:r w:rsidRPr="001654FE">
              <w:rPr>
                <w:rFonts w:ascii="Arial" w:hAnsi="Arial" w:cs="Arial"/>
                <w:sz w:val="16"/>
                <w:szCs w:val="16"/>
              </w:rPr>
              <w:t>Zagreb, Ulica grada Vukovara 70</w:t>
            </w:r>
          </w:p>
        </w:tc>
        <w:tc>
          <w:tcPr>
            <w:tcW w:w="371" w:type="pct"/>
            <w:vAlign w:val="center"/>
          </w:tcPr>
          <w:p w:rsidRPr="001654FE" w:rsidR="001654FE" w:rsidP="0016282E" w:rsidRDefault="001654FE" w14:paraId="2FA69A98" w14:textId="77777777">
            <w:pPr>
              <w:jc w:val="right"/>
              <w:rPr>
                <w:rFonts w:ascii="Arial" w:hAnsi="Arial" w:cs="Arial"/>
                <w:sz w:val="16"/>
                <w:szCs w:val="16"/>
              </w:rPr>
            </w:pPr>
            <w:r w:rsidRPr="001654FE">
              <w:rPr>
                <w:rFonts w:ascii="Arial" w:hAnsi="Arial" w:cs="Arial"/>
                <w:sz w:val="16"/>
                <w:szCs w:val="16"/>
              </w:rPr>
              <w:t>298,22</w:t>
            </w:r>
          </w:p>
        </w:tc>
        <w:tc>
          <w:tcPr>
            <w:tcW w:w="651" w:type="pct"/>
            <w:vAlign w:val="center"/>
          </w:tcPr>
          <w:p w:rsidRPr="001654FE" w:rsidR="001654FE" w:rsidP="0016282E" w:rsidRDefault="001654FE" w14:paraId="25857DB5"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Naknada za poslove u predstečajnom postupku i ugovori o obavljanju usluga certificiranja </w:t>
            </w:r>
          </w:p>
        </w:tc>
        <w:tc>
          <w:tcPr>
            <w:tcW w:w="371" w:type="pct"/>
            <w:vAlign w:val="center"/>
          </w:tcPr>
          <w:p w:rsidRPr="001654FE" w:rsidR="001654FE" w:rsidP="0016282E" w:rsidRDefault="001654FE" w14:paraId="0D343CFB" w14:textId="77777777">
            <w:pPr>
              <w:jc w:val="right"/>
              <w:rPr>
                <w:rFonts w:ascii="Arial" w:hAnsi="Arial" w:cs="Arial"/>
                <w:sz w:val="16"/>
                <w:szCs w:val="16"/>
              </w:rPr>
            </w:pPr>
            <w:r w:rsidRPr="001654FE">
              <w:rPr>
                <w:rFonts w:ascii="Arial" w:hAnsi="Arial" w:cs="Arial"/>
                <w:sz w:val="16"/>
                <w:szCs w:val="16"/>
              </w:rPr>
              <w:t>298,22</w:t>
            </w:r>
          </w:p>
        </w:tc>
        <w:tc>
          <w:tcPr>
            <w:tcW w:w="650" w:type="pct"/>
            <w:vAlign w:val="center"/>
          </w:tcPr>
          <w:p w:rsidRPr="001654FE" w:rsidR="001654FE" w:rsidP="0016282E" w:rsidRDefault="001654FE" w14:paraId="281433D0"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Naknada za poslove u predstečajnom postupku i ugovori o obavljanju usluga certificiranja</w:t>
            </w:r>
          </w:p>
        </w:tc>
        <w:tc>
          <w:tcPr>
            <w:tcW w:w="371" w:type="pct"/>
            <w:vAlign w:val="center"/>
          </w:tcPr>
          <w:p w:rsidRPr="001654FE" w:rsidR="001654FE" w:rsidP="0016282E" w:rsidRDefault="001654FE" w14:paraId="2A14891B"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70DCA2C7"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5B5DA18E" w14:textId="77777777">
            <w:pPr>
              <w:spacing w:after="40"/>
              <w:contextualSpacing/>
              <w:jc w:val="both"/>
              <w:rPr>
                <w:rFonts w:ascii="Arial" w:hAnsi="Arial" w:cs="Arial"/>
                <w:sz w:val="16"/>
                <w:szCs w:val="16"/>
              </w:rPr>
            </w:pPr>
          </w:p>
          <w:p w:rsidRPr="001654FE" w:rsidR="001654FE" w:rsidP="0016282E" w:rsidRDefault="001654FE" w14:paraId="320BA8C4"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3EC49BA3" w14:textId="77777777">
        <w:trPr>
          <w:trHeight w:val="265"/>
        </w:trPr>
        <w:tc>
          <w:tcPr>
            <w:tcW w:w="221" w:type="pct"/>
            <w:vAlign w:val="center"/>
          </w:tcPr>
          <w:p w:rsidRPr="001654FE" w:rsidR="001654FE" w:rsidP="0016282E" w:rsidRDefault="001654FE" w14:paraId="7B327E5D" w14:textId="77777777">
            <w:pPr>
              <w:rPr>
                <w:rFonts w:ascii="Arial" w:hAnsi="Arial" w:cs="Arial"/>
                <w:sz w:val="16"/>
                <w:szCs w:val="16"/>
              </w:rPr>
            </w:pPr>
            <w:r w:rsidRPr="001654FE">
              <w:rPr>
                <w:rFonts w:ascii="Arial" w:hAnsi="Arial" w:cs="Arial"/>
                <w:sz w:val="16"/>
                <w:szCs w:val="16"/>
              </w:rPr>
              <w:t>4.</w:t>
            </w:r>
          </w:p>
        </w:tc>
        <w:tc>
          <w:tcPr>
            <w:tcW w:w="651" w:type="pct"/>
            <w:vAlign w:val="center"/>
          </w:tcPr>
          <w:p w:rsidRPr="001654FE" w:rsidR="001654FE" w:rsidP="0016282E" w:rsidRDefault="001654FE" w14:paraId="5B26B7B6" w14:textId="77777777">
            <w:pPr>
              <w:rPr>
                <w:rFonts w:ascii="Arial" w:hAnsi="Arial" w:cs="Arial"/>
                <w:sz w:val="16"/>
                <w:szCs w:val="16"/>
              </w:rPr>
            </w:pPr>
            <w:r w:rsidRPr="001654FE">
              <w:rPr>
                <w:rFonts w:ascii="Arial" w:hAnsi="Arial" w:cs="Arial"/>
                <w:sz w:val="16"/>
                <w:szCs w:val="16"/>
              </w:rPr>
              <w:t xml:space="preserve">HZZO </w:t>
            </w:r>
          </w:p>
        </w:tc>
        <w:tc>
          <w:tcPr>
            <w:tcW w:w="417" w:type="pct"/>
            <w:vAlign w:val="center"/>
          </w:tcPr>
          <w:p w:rsidRPr="001654FE" w:rsidR="001654FE" w:rsidP="0016282E" w:rsidRDefault="001654FE" w14:paraId="776299C1" w14:textId="77777777">
            <w:pPr>
              <w:rPr>
                <w:rFonts w:ascii="Arial" w:hAnsi="Arial" w:cs="Arial"/>
                <w:sz w:val="16"/>
                <w:szCs w:val="16"/>
              </w:rPr>
            </w:pPr>
            <w:r w:rsidRPr="001654FE">
              <w:rPr>
                <w:rFonts w:ascii="Arial" w:hAnsi="Arial" w:cs="Arial"/>
                <w:sz w:val="16"/>
                <w:szCs w:val="16"/>
              </w:rPr>
              <w:t>91547293790</w:t>
            </w:r>
          </w:p>
        </w:tc>
        <w:tc>
          <w:tcPr>
            <w:tcW w:w="417" w:type="pct"/>
            <w:vAlign w:val="center"/>
          </w:tcPr>
          <w:p w:rsidRPr="001654FE" w:rsidR="001654FE" w:rsidP="0016282E" w:rsidRDefault="001654FE" w14:paraId="1CB17CBF" w14:textId="77777777">
            <w:pPr>
              <w:rPr>
                <w:rFonts w:ascii="Arial" w:hAnsi="Arial" w:cs="Arial"/>
                <w:sz w:val="16"/>
                <w:szCs w:val="16"/>
              </w:rPr>
            </w:pPr>
            <w:r w:rsidRPr="001654FE">
              <w:rPr>
                <w:rFonts w:ascii="Arial" w:hAnsi="Arial" w:cs="Arial"/>
                <w:sz w:val="16"/>
                <w:szCs w:val="16"/>
              </w:rPr>
              <w:t>Zagreb, Savska cesta 64</w:t>
            </w:r>
          </w:p>
        </w:tc>
        <w:tc>
          <w:tcPr>
            <w:tcW w:w="371" w:type="pct"/>
            <w:vAlign w:val="center"/>
          </w:tcPr>
          <w:p w:rsidRPr="001654FE" w:rsidR="001654FE" w:rsidP="0016282E" w:rsidRDefault="001654FE" w14:paraId="600B7A22" w14:textId="77777777">
            <w:pPr>
              <w:jc w:val="right"/>
              <w:rPr>
                <w:rFonts w:ascii="Arial" w:hAnsi="Arial" w:cs="Arial"/>
                <w:sz w:val="16"/>
                <w:szCs w:val="16"/>
              </w:rPr>
            </w:pPr>
            <w:r w:rsidRPr="001654FE">
              <w:rPr>
                <w:rFonts w:ascii="Arial" w:hAnsi="Arial" w:cs="Arial"/>
                <w:sz w:val="16"/>
                <w:szCs w:val="16"/>
              </w:rPr>
              <w:t>265,45</w:t>
            </w:r>
          </w:p>
        </w:tc>
        <w:tc>
          <w:tcPr>
            <w:tcW w:w="651" w:type="pct"/>
            <w:vAlign w:val="center"/>
          </w:tcPr>
          <w:p w:rsidRPr="001654FE" w:rsidR="001654FE" w:rsidP="0016282E" w:rsidRDefault="001654FE" w14:paraId="335966E2"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Ugovor o dodjeli Potpore za očuvanje radnih mjesta COVID </w:t>
            </w:r>
          </w:p>
        </w:tc>
        <w:tc>
          <w:tcPr>
            <w:tcW w:w="371" w:type="pct"/>
            <w:vAlign w:val="center"/>
          </w:tcPr>
          <w:p w:rsidRPr="001654FE" w:rsidR="001654FE" w:rsidP="0016282E" w:rsidRDefault="001654FE" w14:paraId="07CCC199" w14:textId="77777777">
            <w:pPr>
              <w:jc w:val="right"/>
              <w:rPr>
                <w:rFonts w:ascii="Arial" w:hAnsi="Arial" w:cs="Arial"/>
                <w:sz w:val="16"/>
                <w:szCs w:val="16"/>
              </w:rPr>
            </w:pPr>
            <w:r w:rsidRPr="001654FE">
              <w:rPr>
                <w:rFonts w:ascii="Arial" w:hAnsi="Arial" w:cs="Arial"/>
                <w:sz w:val="16"/>
                <w:szCs w:val="16"/>
              </w:rPr>
              <w:t>265,45</w:t>
            </w:r>
          </w:p>
        </w:tc>
        <w:tc>
          <w:tcPr>
            <w:tcW w:w="650" w:type="pct"/>
            <w:vAlign w:val="center"/>
          </w:tcPr>
          <w:p w:rsidRPr="001654FE" w:rsidR="001654FE" w:rsidP="0016282E" w:rsidRDefault="001654FE" w14:paraId="552BC7B9"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dodjeli Potpore za očuvanje radnih mjesta COVID</w:t>
            </w:r>
          </w:p>
        </w:tc>
        <w:tc>
          <w:tcPr>
            <w:tcW w:w="371" w:type="pct"/>
          </w:tcPr>
          <w:p w:rsidRPr="001654FE" w:rsidR="001654FE" w:rsidP="0016282E" w:rsidRDefault="001654FE" w14:paraId="0B99E671" w14:textId="77777777">
            <w:pPr>
              <w:jc w:val="right"/>
              <w:rPr>
                <w:rFonts w:ascii="Arial" w:hAnsi="Arial" w:cs="Arial"/>
                <w:sz w:val="16"/>
                <w:szCs w:val="16"/>
              </w:rPr>
            </w:pPr>
          </w:p>
          <w:p w:rsidRPr="001654FE" w:rsidR="001654FE" w:rsidP="0016282E" w:rsidRDefault="001654FE" w14:paraId="2A2A358C" w14:textId="77777777">
            <w:pPr>
              <w:jc w:val="right"/>
              <w:rPr>
                <w:rFonts w:ascii="Arial" w:hAnsi="Arial" w:cs="Arial"/>
                <w:sz w:val="16"/>
                <w:szCs w:val="16"/>
              </w:rPr>
            </w:pPr>
          </w:p>
        </w:tc>
        <w:tc>
          <w:tcPr>
            <w:tcW w:w="371" w:type="pct"/>
          </w:tcPr>
          <w:p w:rsidRPr="001654FE" w:rsidR="001654FE" w:rsidP="0016282E" w:rsidRDefault="001654FE" w14:paraId="3055140D" w14:textId="77777777">
            <w:pPr>
              <w:jc w:val="center"/>
              <w:rPr>
                <w:rFonts w:ascii="Arial" w:hAnsi="Arial" w:cs="Arial"/>
                <w:sz w:val="16"/>
                <w:szCs w:val="16"/>
              </w:rPr>
            </w:pPr>
          </w:p>
          <w:p w:rsidRPr="001654FE" w:rsidR="001654FE" w:rsidP="0016282E" w:rsidRDefault="001654FE" w14:paraId="4AEF088B" w14:textId="77777777">
            <w:pPr>
              <w:jc w:val="center"/>
              <w:rPr>
                <w:rFonts w:ascii="Arial" w:hAnsi="Arial" w:cs="Arial"/>
                <w:sz w:val="16"/>
                <w:szCs w:val="16"/>
              </w:rPr>
            </w:pPr>
          </w:p>
        </w:tc>
        <w:tc>
          <w:tcPr>
            <w:tcW w:w="511" w:type="pct"/>
          </w:tcPr>
          <w:p w:rsidRPr="001654FE" w:rsidR="001654FE" w:rsidP="0016282E" w:rsidRDefault="001654FE" w14:paraId="4F27A3D2"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00D74363" w14:textId="77777777">
        <w:trPr>
          <w:trHeight w:val="521"/>
        </w:trPr>
        <w:tc>
          <w:tcPr>
            <w:tcW w:w="221" w:type="pct"/>
            <w:vAlign w:val="center"/>
          </w:tcPr>
          <w:p w:rsidRPr="001654FE" w:rsidR="001654FE" w:rsidP="0016282E" w:rsidRDefault="001654FE" w14:paraId="179388B8" w14:textId="77777777">
            <w:pPr>
              <w:rPr>
                <w:rFonts w:ascii="Arial" w:hAnsi="Arial" w:cs="Arial"/>
                <w:sz w:val="16"/>
                <w:szCs w:val="16"/>
              </w:rPr>
            </w:pPr>
            <w:r w:rsidRPr="001654FE">
              <w:rPr>
                <w:rFonts w:ascii="Arial" w:hAnsi="Arial" w:cs="Arial"/>
                <w:sz w:val="16"/>
                <w:szCs w:val="16"/>
              </w:rPr>
              <w:lastRenderedPageBreak/>
              <w:t>5.</w:t>
            </w:r>
          </w:p>
        </w:tc>
        <w:tc>
          <w:tcPr>
            <w:tcW w:w="651" w:type="pct"/>
            <w:vAlign w:val="center"/>
          </w:tcPr>
          <w:p w:rsidRPr="001654FE" w:rsidR="001654FE" w:rsidP="0016282E" w:rsidRDefault="001654FE" w14:paraId="11F0BFC8" w14:textId="77777777">
            <w:pPr>
              <w:rPr>
                <w:rFonts w:ascii="Arial" w:hAnsi="Arial" w:cs="Arial"/>
                <w:sz w:val="16"/>
                <w:szCs w:val="16"/>
              </w:rPr>
            </w:pPr>
            <w:r w:rsidRPr="001654FE">
              <w:rPr>
                <w:rFonts w:ascii="Arial" w:hAnsi="Arial" w:cs="Arial"/>
                <w:sz w:val="16"/>
                <w:szCs w:val="16"/>
              </w:rPr>
              <w:t>HITA-VRIJEDNOSNICE d.d.</w:t>
            </w:r>
          </w:p>
        </w:tc>
        <w:tc>
          <w:tcPr>
            <w:tcW w:w="417" w:type="pct"/>
            <w:vAlign w:val="center"/>
          </w:tcPr>
          <w:p w:rsidRPr="001654FE" w:rsidR="001654FE" w:rsidP="0016282E" w:rsidRDefault="001654FE" w14:paraId="5BFA1354" w14:textId="77777777">
            <w:pPr>
              <w:rPr>
                <w:rFonts w:ascii="Arial" w:hAnsi="Arial" w:cs="Arial"/>
                <w:sz w:val="16"/>
                <w:szCs w:val="16"/>
              </w:rPr>
            </w:pPr>
            <w:r w:rsidRPr="001654FE">
              <w:rPr>
                <w:rFonts w:ascii="Arial" w:hAnsi="Arial" w:cs="Arial"/>
                <w:sz w:val="16"/>
                <w:szCs w:val="16"/>
              </w:rPr>
              <w:t>32998446701</w:t>
            </w:r>
          </w:p>
        </w:tc>
        <w:tc>
          <w:tcPr>
            <w:tcW w:w="417" w:type="pct"/>
            <w:vAlign w:val="center"/>
          </w:tcPr>
          <w:p w:rsidRPr="001654FE" w:rsidR="001654FE" w:rsidP="0016282E" w:rsidRDefault="001654FE" w14:paraId="23C455C8" w14:textId="77777777">
            <w:pPr>
              <w:rPr>
                <w:rFonts w:ascii="Arial" w:hAnsi="Arial" w:cs="Arial"/>
                <w:sz w:val="16"/>
                <w:szCs w:val="16"/>
              </w:rPr>
            </w:pPr>
            <w:r w:rsidRPr="001654FE">
              <w:rPr>
                <w:rFonts w:ascii="Arial" w:hAnsi="Arial" w:cs="Arial"/>
                <w:sz w:val="16"/>
                <w:szCs w:val="16"/>
              </w:rPr>
              <w:t>Zagreb, Kumičićeva 10</w:t>
            </w:r>
          </w:p>
        </w:tc>
        <w:tc>
          <w:tcPr>
            <w:tcW w:w="371" w:type="pct"/>
            <w:vAlign w:val="center"/>
          </w:tcPr>
          <w:p w:rsidRPr="001654FE" w:rsidR="001654FE" w:rsidP="0016282E" w:rsidRDefault="001654FE" w14:paraId="3E1BB272" w14:textId="77777777">
            <w:pPr>
              <w:jc w:val="right"/>
              <w:rPr>
                <w:rFonts w:ascii="Arial" w:hAnsi="Arial" w:cs="Arial"/>
                <w:sz w:val="16"/>
                <w:szCs w:val="16"/>
              </w:rPr>
            </w:pPr>
            <w:r w:rsidRPr="001654FE">
              <w:rPr>
                <w:rFonts w:ascii="Arial" w:hAnsi="Arial" w:cs="Arial"/>
                <w:sz w:val="16"/>
                <w:szCs w:val="16"/>
              </w:rPr>
              <w:t>1.740,47</w:t>
            </w:r>
          </w:p>
        </w:tc>
        <w:tc>
          <w:tcPr>
            <w:tcW w:w="651" w:type="pct"/>
            <w:vAlign w:val="center"/>
          </w:tcPr>
          <w:p w:rsidRPr="001654FE" w:rsidR="001654FE" w:rsidP="0016282E" w:rsidRDefault="001654FE" w14:paraId="4799A29E"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obavljanju poslova skrbništva od 09.11.2020.</w:t>
            </w:r>
          </w:p>
        </w:tc>
        <w:tc>
          <w:tcPr>
            <w:tcW w:w="371" w:type="pct"/>
            <w:vAlign w:val="center"/>
          </w:tcPr>
          <w:p w:rsidRPr="001654FE" w:rsidR="001654FE" w:rsidP="0016282E" w:rsidRDefault="001551F8" w14:paraId="6C00741E" w14:textId="4E74CA6A">
            <w:pPr>
              <w:jc w:val="right"/>
              <w:rPr>
                <w:rFonts w:ascii="Arial" w:hAnsi="Arial" w:cs="Arial"/>
                <w:sz w:val="16"/>
                <w:szCs w:val="16"/>
              </w:rPr>
            </w:pPr>
            <w:r w:rsidRPr="001654FE">
              <w:rPr>
                <w:rFonts w:ascii="Arial" w:hAnsi="Arial" w:cs="Arial"/>
                <w:sz w:val="16"/>
                <w:szCs w:val="16"/>
              </w:rPr>
              <w:t>1.740,47</w:t>
            </w:r>
          </w:p>
        </w:tc>
        <w:tc>
          <w:tcPr>
            <w:tcW w:w="650" w:type="pct"/>
            <w:vAlign w:val="center"/>
          </w:tcPr>
          <w:p w:rsidRPr="001654FE" w:rsidR="001654FE" w:rsidP="0016282E" w:rsidRDefault="001654FE" w14:paraId="6873923D"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obavljanju poslova skrbništva od 09.11.2020.</w:t>
            </w:r>
          </w:p>
        </w:tc>
        <w:tc>
          <w:tcPr>
            <w:tcW w:w="371" w:type="pct"/>
            <w:vAlign w:val="center"/>
          </w:tcPr>
          <w:p w:rsidRPr="001654FE" w:rsidR="001654FE" w:rsidP="001551F8" w:rsidRDefault="001551F8" w14:paraId="34BE2B5E" w14:textId="4EBEFF37">
            <w:pPr>
              <w:jc w:val="right"/>
              <w:rPr>
                <w:rFonts w:ascii="Arial" w:hAnsi="Arial" w:cs="Arial"/>
                <w:sz w:val="16"/>
                <w:szCs w:val="16"/>
              </w:rPr>
            </w:pPr>
            <w:r>
              <w:rPr>
                <w:rFonts w:ascii="Arial" w:hAnsi="Arial" w:cs="Arial"/>
                <w:sz w:val="16"/>
                <w:szCs w:val="16"/>
              </w:rPr>
              <w:t>0,00</w:t>
            </w:r>
          </w:p>
        </w:tc>
        <w:tc>
          <w:tcPr>
            <w:tcW w:w="371" w:type="pct"/>
            <w:vAlign w:val="center"/>
          </w:tcPr>
          <w:p w:rsidRPr="001654FE" w:rsidR="001654FE" w:rsidP="0016282E" w:rsidRDefault="001654FE" w14:paraId="7E927CA0" w14:textId="48F215C5">
            <w:pPr>
              <w:jc w:val="center"/>
              <w:rPr>
                <w:rFonts w:ascii="Arial" w:hAnsi="Arial" w:cs="Arial"/>
                <w:sz w:val="16"/>
                <w:szCs w:val="16"/>
              </w:rPr>
            </w:pPr>
            <w:r w:rsidRPr="001654FE">
              <w:rPr>
                <w:rFonts w:ascii="Arial" w:hAnsi="Arial" w:cs="Arial"/>
                <w:sz w:val="16"/>
                <w:szCs w:val="16"/>
              </w:rPr>
              <w:t>Nepotpuna dokumentacija</w:t>
            </w:r>
            <w:r w:rsidR="001551F8">
              <w:rPr>
                <w:rFonts w:ascii="Arial" w:hAnsi="Arial" w:cs="Arial"/>
                <w:sz w:val="16"/>
                <w:szCs w:val="16"/>
              </w:rPr>
              <w:t xml:space="preserve"> (naknadno dostavljena)</w:t>
            </w:r>
          </w:p>
        </w:tc>
        <w:tc>
          <w:tcPr>
            <w:tcW w:w="511" w:type="pct"/>
          </w:tcPr>
          <w:p w:rsidRPr="001654FE" w:rsidR="001654FE" w:rsidP="0016282E" w:rsidRDefault="001654FE" w14:paraId="54C41144"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4611EADF" w14:textId="77777777">
        <w:trPr>
          <w:trHeight w:val="543"/>
        </w:trPr>
        <w:tc>
          <w:tcPr>
            <w:tcW w:w="221" w:type="pct"/>
            <w:vAlign w:val="center"/>
          </w:tcPr>
          <w:p w:rsidRPr="001654FE" w:rsidR="001654FE" w:rsidP="0016282E" w:rsidRDefault="001654FE" w14:paraId="5D40CCBC" w14:textId="77777777">
            <w:pPr>
              <w:rPr>
                <w:rFonts w:ascii="Arial" w:hAnsi="Arial" w:cs="Arial"/>
                <w:sz w:val="16"/>
                <w:szCs w:val="16"/>
              </w:rPr>
            </w:pPr>
            <w:r w:rsidRPr="001654FE">
              <w:rPr>
                <w:rFonts w:ascii="Arial" w:hAnsi="Arial" w:cs="Arial"/>
                <w:sz w:val="16"/>
                <w:szCs w:val="16"/>
              </w:rPr>
              <w:t>6.</w:t>
            </w:r>
          </w:p>
        </w:tc>
        <w:tc>
          <w:tcPr>
            <w:tcW w:w="651" w:type="pct"/>
            <w:vAlign w:val="center"/>
          </w:tcPr>
          <w:p w:rsidRPr="001654FE" w:rsidR="001654FE" w:rsidP="0016282E" w:rsidRDefault="001654FE" w14:paraId="19FB22BD" w14:textId="77777777">
            <w:pPr>
              <w:rPr>
                <w:rFonts w:ascii="Arial" w:hAnsi="Arial" w:cs="Arial"/>
                <w:sz w:val="16"/>
                <w:szCs w:val="16"/>
              </w:rPr>
            </w:pPr>
            <w:r w:rsidRPr="001654FE">
              <w:rPr>
                <w:rFonts w:ascii="Arial" w:hAnsi="Arial" w:cs="Arial"/>
                <w:sz w:val="16"/>
                <w:szCs w:val="16"/>
              </w:rPr>
              <w:t>ISTARSKA KREDITNA BANKA UMAG d.d.</w:t>
            </w:r>
          </w:p>
        </w:tc>
        <w:tc>
          <w:tcPr>
            <w:tcW w:w="417" w:type="pct"/>
            <w:vAlign w:val="center"/>
          </w:tcPr>
          <w:p w:rsidRPr="001654FE" w:rsidR="001654FE" w:rsidP="0016282E" w:rsidRDefault="001654FE" w14:paraId="527074D1" w14:textId="77777777">
            <w:pPr>
              <w:rPr>
                <w:rFonts w:ascii="Arial" w:hAnsi="Arial" w:cs="Arial"/>
                <w:sz w:val="16"/>
                <w:szCs w:val="16"/>
              </w:rPr>
            </w:pPr>
            <w:r w:rsidRPr="001654FE">
              <w:rPr>
                <w:rFonts w:ascii="Arial" w:hAnsi="Arial" w:cs="Arial"/>
                <w:sz w:val="16"/>
                <w:szCs w:val="16"/>
              </w:rPr>
              <w:t>65723536010</w:t>
            </w:r>
          </w:p>
        </w:tc>
        <w:tc>
          <w:tcPr>
            <w:tcW w:w="417" w:type="pct"/>
            <w:vAlign w:val="center"/>
          </w:tcPr>
          <w:p w:rsidRPr="001654FE" w:rsidR="001654FE" w:rsidP="0016282E" w:rsidRDefault="001654FE" w14:paraId="3F3E4CB1" w14:textId="77777777">
            <w:pPr>
              <w:rPr>
                <w:rFonts w:ascii="Arial" w:hAnsi="Arial" w:cs="Arial"/>
                <w:sz w:val="16"/>
                <w:szCs w:val="16"/>
              </w:rPr>
            </w:pPr>
            <w:r w:rsidRPr="001654FE">
              <w:rPr>
                <w:rFonts w:ascii="Arial" w:hAnsi="Arial" w:cs="Arial"/>
                <w:sz w:val="16"/>
                <w:szCs w:val="16"/>
              </w:rPr>
              <w:t>Umag, Ernesta Miloša 1</w:t>
            </w:r>
          </w:p>
        </w:tc>
        <w:tc>
          <w:tcPr>
            <w:tcW w:w="371" w:type="pct"/>
            <w:vAlign w:val="center"/>
          </w:tcPr>
          <w:p w:rsidRPr="001654FE" w:rsidR="001654FE" w:rsidP="0016282E" w:rsidRDefault="001654FE" w14:paraId="5411092D" w14:textId="77777777">
            <w:pPr>
              <w:jc w:val="right"/>
              <w:rPr>
                <w:rFonts w:ascii="Arial" w:hAnsi="Arial" w:cs="Arial"/>
                <w:sz w:val="16"/>
                <w:szCs w:val="16"/>
              </w:rPr>
            </w:pPr>
            <w:r w:rsidRPr="001654FE">
              <w:rPr>
                <w:rFonts w:ascii="Arial" w:hAnsi="Arial" w:cs="Arial"/>
                <w:sz w:val="16"/>
                <w:szCs w:val="16"/>
              </w:rPr>
              <w:t>995,42</w:t>
            </w:r>
          </w:p>
        </w:tc>
        <w:tc>
          <w:tcPr>
            <w:tcW w:w="651" w:type="pct"/>
            <w:vAlign w:val="center"/>
          </w:tcPr>
          <w:p w:rsidRPr="001654FE" w:rsidR="001654FE" w:rsidP="0016282E" w:rsidRDefault="001654FE" w14:paraId="2C99EC40"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ROO OS Pula Ovr-1082/21 i Rješenje TS Zagreb, St-2413/2022</w:t>
            </w:r>
          </w:p>
        </w:tc>
        <w:tc>
          <w:tcPr>
            <w:tcW w:w="371" w:type="pct"/>
            <w:vAlign w:val="center"/>
          </w:tcPr>
          <w:p w:rsidRPr="001654FE" w:rsidR="001654FE" w:rsidP="0016282E" w:rsidRDefault="001654FE" w14:paraId="2809121E" w14:textId="77777777">
            <w:pPr>
              <w:jc w:val="right"/>
              <w:rPr>
                <w:rFonts w:ascii="Arial" w:hAnsi="Arial" w:cs="Arial"/>
                <w:sz w:val="16"/>
                <w:szCs w:val="16"/>
              </w:rPr>
            </w:pPr>
            <w:r w:rsidRPr="001654FE">
              <w:rPr>
                <w:rFonts w:ascii="Arial" w:hAnsi="Arial" w:cs="Arial"/>
                <w:sz w:val="16"/>
                <w:szCs w:val="16"/>
              </w:rPr>
              <w:t>995,42</w:t>
            </w:r>
          </w:p>
        </w:tc>
        <w:tc>
          <w:tcPr>
            <w:tcW w:w="650" w:type="pct"/>
            <w:vAlign w:val="center"/>
          </w:tcPr>
          <w:p w:rsidRPr="001654FE" w:rsidR="001654FE" w:rsidP="0016282E" w:rsidRDefault="001654FE" w14:paraId="7F08CB95"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ROO OS Pula Ovr-1082/21 i Rješenje TS Zagreb, St-2413/2022</w:t>
            </w:r>
          </w:p>
        </w:tc>
        <w:tc>
          <w:tcPr>
            <w:tcW w:w="371" w:type="pct"/>
            <w:vAlign w:val="center"/>
          </w:tcPr>
          <w:p w:rsidRPr="001654FE" w:rsidR="001654FE" w:rsidP="0016282E" w:rsidRDefault="001654FE" w14:paraId="0F77064C"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64394C20"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052A6283"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ROO OS Pula Ovr-1082/21 i Rješenje TS Zagreb, St-2413/2022</w:t>
            </w:r>
          </w:p>
        </w:tc>
      </w:tr>
      <w:tr w:rsidRPr="001654FE" w:rsidR="001654FE" w:rsidTr="001654FE" w14:paraId="069B8574" w14:textId="77777777">
        <w:trPr>
          <w:trHeight w:val="564"/>
        </w:trPr>
        <w:tc>
          <w:tcPr>
            <w:tcW w:w="221" w:type="pct"/>
            <w:vAlign w:val="center"/>
          </w:tcPr>
          <w:p w:rsidRPr="001654FE" w:rsidR="001654FE" w:rsidP="0016282E" w:rsidRDefault="001654FE" w14:paraId="386C3817" w14:textId="77777777">
            <w:pPr>
              <w:rPr>
                <w:rFonts w:ascii="Arial" w:hAnsi="Arial" w:cs="Arial"/>
                <w:sz w:val="16"/>
                <w:szCs w:val="16"/>
              </w:rPr>
            </w:pPr>
            <w:r w:rsidRPr="001654FE">
              <w:rPr>
                <w:rFonts w:ascii="Arial" w:hAnsi="Arial" w:cs="Arial"/>
                <w:sz w:val="16"/>
                <w:szCs w:val="16"/>
              </w:rPr>
              <w:t>7.</w:t>
            </w:r>
          </w:p>
        </w:tc>
        <w:tc>
          <w:tcPr>
            <w:tcW w:w="651" w:type="pct"/>
            <w:vAlign w:val="center"/>
          </w:tcPr>
          <w:p w:rsidRPr="001654FE" w:rsidR="001654FE" w:rsidP="0016282E" w:rsidRDefault="001654FE" w14:paraId="2AB0A459" w14:textId="77777777">
            <w:pPr>
              <w:rPr>
                <w:rFonts w:ascii="Arial" w:hAnsi="Arial" w:cs="Arial"/>
                <w:sz w:val="16"/>
                <w:szCs w:val="16"/>
              </w:rPr>
            </w:pPr>
            <w:r w:rsidRPr="001654FE">
              <w:rPr>
                <w:rFonts w:ascii="Arial" w:hAnsi="Arial" w:cs="Arial"/>
                <w:sz w:val="16"/>
                <w:szCs w:val="16"/>
              </w:rPr>
              <w:t>SPILLER FARMER d.o.o.</w:t>
            </w:r>
          </w:p>
        </w:tc>
        <w:tc>
          <w:tcPr>
            <w:tcW w:w="417" w:type="pct"/>
            <w:vAlign w:val="center"/>
          </w:tcPr>
          <w:p w:rsidRPr="001654FE" w:rsidR="001654FE" w:rsidP="0016282E" w:rsidRDefault="001654FE" w14:paraId="559DA394" w14:textId="77777777">
            <w:pPr>
              <w:rPr>
                <w:rFonts w:ascii="Arial" w:hAnsi="Arial" w:cs="Arial"/>
                <w:sz w:val="16"/>
                <w:szCs w:val="16"/>
              </w:rPr>
            </w:pPr>
            <w:r w:rsidRPr="001654FE">
              <w:rPr>
                <w:rFonts w:ascii="Arial" w:hAnsi="Arial" w:cs="Arial"/>
                <w:sz w:val="16"/>
                <w:szCs w:val="16"/>
              </w:rPr>
              <w:t>15095389147</w:t>
            </w:r>
          </w:p>
        </w:tc>
        <w:tc>
          <w:tcPr>
            <w:tcW w:w="417" w:type="pct"/>
            <w:vAlign w:val="center"/>
          </w:tcPr>
          <w:p w:rsidRPr="001654FE" w:rsidR="001654FE" w:rsidP="0016282E" w:rsidRDefault="001654FE" w14:paraId="1B9935EA" w14:textId="77777777">
            <w:pPr>
              <w:rPr>
                <w:rFonts w:ascii="Arial" w:hAnsi="Arial" w:cs="Arial"/>
                <w:sz w:val="16"/>
                <w:szCs w:val="16"/>
              </w:rPr>
            </w:pPr>
            <w:r w:rsidRPr="001654FE">
              <w:rPr>
                <w:rFonts w:ascii="Arial" w:hAnsi="Arial" w:cs="Arial"/>
                <w:sz w:val="16"/>
                <w:szCs w:val="16"/>
              </w:rPr>
              <w:t>Zagreb, Frane Petrića 2</w:t>
            </w:r>
          </w:p>
        </w:tc>
        <w:tc>
          <w:tcPr>
            <w:tcW w:w="371" w:type="pct"/>
            <w:vAlign w:val="center"/>
          </w:tcPr>
          <w:p w:rsidRPr="001654FE" w:rsidR="001654FE" w:rsidP="0016282E" w:rsidRDefault="001654FE" w14:paraId="5FB620FB" w14:textId="77777777">
            <w:pPr>
              <w:jc w:val="right"/>
              <w:rPr>
                <w:rFonts w:ascii="Arial" w:hAnsi="Arial" w:cs="Arial"/>
                <w:sz w:val="16"/>
                <w:szCs w:val="16"/>
              </w:rPr>
            </w:pPr>
            <w:r w:rsidRPr="001654FE">
              <w:rPr>
                <w:rFonts w:ascii="Arial" w:hAnsi="Arial" w:cs="Arial"/>
                <w:sz w:val="16"/>
                <w:szCs w:val="16"/>
              </w:rPr>
              <w:t>22.956,75</w:t>
            </w:r>
          </w:p>
        </w:tc>
        <w:tc>
          <w:tcPr>
            <w:tcW w:w="651" w:type="pct"/>
            <w:vAlign w:val="center"/>
          </w:tcPr>
          <w:p w:rsidRPr="001654FE" w:rsidR="001654FE" w:rsidP="0016282E" w:rsidRDefault="001654FE" w14:paraId="691C2841"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ROO , račun, kamate</w:t>
            </w:r>
          </w:p>
        </w:tc>
        <w:tc>
          <w:tcPr>
            <w:tcW w:w="371" w:type="pct"/>
            <w:vAlign w:val="center"/>
          </w:tcPr>
          <w:p w:rsidRPr="001654FE" w:rsidR="001654FE" w:rsidP="0016282E" w:rsidRDefault="001654FE" w14:paraId="7841351A" w14:textId="77777777">
            <w:pPr>
              <w:jc w:val="right"/>
              <w:rPr>
                <w:rFonts w:ascii="Arial" w:hAnsi="Arial" w:cs="Arial"/>
                <w:sz w:val="16"/>
                <w:szCs w:val="16"/>
              </w:rPr>
            </w:pPr>
            <w:r w:rsidRPr="001654FE">
              <w:rPr>
                <w:rFonts w:ascii="Arial" w:hAnsi="Arial" w:cs="Arial"/>
                <w:sz w:val="16"/>
                <w:szCs w:val="16"/>
              </w:rPr>
              <w:t>0,00</w:t>
            </w:r>
          </w:p>
        </w:tc>
        <w:tc>
          <w:tcPr>
            <w:tcW w:w="650" w:type="pct"/>
            <w:vAlign w:val="center"/>
          </w:tcPr>
          <w:p w:rsidRPr="001654FE" w:rsidR="001654FE" w:rsidP="0016282E" w:rsidRDefault="001654FE" w14:paraId="789F316F"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ROO , račun, kamate</w:t>
            </w:r>
          </w:p>
        </w:tc>
        <w:tc>
          <w:tcPr>
            <w:tcW w:w="371" w:type="pct"/>
            <w:vAlign w:val="center"/>
          </w:tcPr>
          <w:p w:rsidRPr="001654FE" w:rsidR="001654FE" w:rsidP="0016282E" w:rsidRDefault="001654FE" w14:paraId="0E386D6F" w14:textId="77777777">
            <w:pPr>
              <w:jc w:val="right"/>
              <w:rPr>
                <w:rFonts w:ascii="Arial" w:hAnsi="Arial" w:cs="Arial"/>
                <w:sz w:val="16"/>
                <w:szCs w:val="16"/>
              </w:rPr>
            </w:pPr>
            <w:r w:rsidRPr="001654FE">
              <w:rPr>
                <w:rFonts w:ascii="Arial" w:hAnsi="Arial" w:cs="Arial"/>
                <w:sz w:val="16"/>
                <w:szCs w:val="16"/>
              </w:rPr>
              <w:t>22.956,75</w:t>
            </w:r>
          </w:p>
        </w:tc>
        <w:tc>
          <w:tcPr>
            <w:tcW w:w="371" w:type="pct"/>
            <w:vAlign w:val="center"/>
          </w:tcPr>
          <w:p w:rsidRPr="001654FE" w:rsidR="001654FE" w:rsidP="0016282E" w:rsidRDefault="001654FE" w14:paraId="25CAE36A" w14:textId="77777777">
            <w:pPr>
              <w:jc w:val="center"/>
              <w:rPr>
                <w:rFonts w:ascii="Arial" w:hAnsi="Arial" w:cs="Arial"/>
                <w:sz w:val="16"/>
                <w:szCs w:val="16"/>
              </w:rPr>
            </w:pPr>
            <w:r w:rsidRPr="001654FE">
              <w:rPr>
                <w:rFonts w:ascii="Arial" w:hAnsi="Arial" w:cs="Arial"/>
                <w:sz w:val="16"/>
                <w:szCs w:val="16"/>
              </w:rPr>
              <w:t>Postupak u tijeku</w:t>
            </w:r>
          </w:p>
        </w:tc>
        <w:tc>
          <w:tcPr>
            <w:tcW w:w="511" w:type="pct"/>
            <w:vAlign w:val="center"/>
          </w:tcPr>
          <w:p w:rsidRPr="001654FE" w:rsidR="001654FE" w:rsidP="0016282E" w:rsidRDefault="001654FE" w14:paraId="738313CD"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26F4F317" w14:textId="77777777">
        <w:trPr>
          <w:trHeight w:val="700"/>
        </w:trPr>
        <w:tc>
          <w:tcPr>
            <w:tcW w:w="221" w:type="pct"/>
            <w:vAlign w:val="center"/>
          </w:tcPr>
          <w:p w:rsidRPr="001654FE" w:rsidR="001654FE" w:rsidP="0016282E" w:rsidRDefault="001654FE" w14:paraId="175B6EDC" w14:textId="77777777">
            <w:pPr>
              <w:rPr>
                <w:rFonts w:ascii="Arial" w:hAnsi="Arial" w:cs="Arial"/>
                <w:sz w:val="16"/>
                <w:szCs w:val="16"/>
              </w:rPr>
            </w:pPr>
            <w:r w:rsidRPr="001654FE">
              <w:rPr>
                <w:rFonts w:ascii="Arial" w:hAnsi="Arial" w:cs="Arial"/>
                <w:sz w:val="16"/>
                <w:szCs w:val="16"/>
              </w:rPr>
              <w:t>8.</w:t>
            </w:r>
          </w:p>
        </w:tc>
        <w:tc>
          <w:tcPr>
            <w:tcW w:w="651" w:type="pct"/>
            <w:vAlign w:val="center"/>
          </w:tcPr>
          <w:p w:rsidRPr="001654FE" w:rsidR="001654FE" w:rsidP="0016282E" w:rsidRDefault="001654FE" w14:paraId="29B8BED9" w14:textId="77777777">
            <w:pPr>
              <w:rPr>
                <w:rFonts w:ascii="Arial" w:hAnsi="Arial" w:cs="Arial"/>
                <w:sz w:val="16"/>
                <w:szCs w:val="16"/>
              </w:rPr>
            </w:pPr>
            <w:r w:rsidRPr="001654FE">
              <w:rPr>
                <w:rFonts w:ascii="Arial" w:hAnsi="Arial" w:cs="Arial"/>
                <w:sz w:val="16"/>
                <w:szCs w:val="16"/>
              </w:rPr>
              <w:t>ZAGORSKI DVORAC d.o.o.</w:t>
            </w:r>
          </w:p>
        </w:tc>
        <w:tc>
          <w:tcPr>
            <w:tcW w:w="417" w:type="pct"/>
            <w:vAlign w:val="center"/>
          </w:tcPr>
          <w:p w:rsidRPr="001654FE" w:rsidR="001654FE" w:rsidP="0016282E" w:rsidRDefault="001654FE" w14:paraId="2F7E44E7" w14:textId="77777777">
            <w:pPr>
              <w:rPr>
                <w:rFonts w:ascii="Arial" w:hAnsi="Arial" w:cs="Arial"/>
                <w:sz w:val="16"/>
                <w:szCs w:val="16"/>
              </w:rPr>
            </w:pPr>
            <w:r w:rsidRPr="001654FE">
              <w:rPr>
                <w:rFonts w:ascii="Arial" w:hAnsi="Arial" w:cs="Arial"/>
                <w:sz w:val="16"/>
                <w:szCs w:val="16"/>
              </w:rPr>
              <w:t>44624049274</w:t>
            </w:r>
          </w:p>
        </w:tc>
        <w:tc>
          <w:tcPr>
            <w:tcW w:w="417" w:type="pct"/>
            <w:vAlign w:val="center"/>
          </w:tcPr>
          <w:p w:rsidRPr="001654FE" w:rsidR="001654FE" w:rsidP="0016282E" w:rsidRDefault="001654FE" w14:paraId="1A2622FE" w14:textId="77777777">
            <w:pPr>
              <w:rPr>
                <w:rFonts w:ascii="Arial" w:hAnsi="Arial" w:cs="Arial"/>
                <w:sz w:val="16"/>
                <w:szCs w:val="16"/>
              </w:rPr>
            </w:pPr>
            <w:r w:rsidRPr="001654FE">
              <w:rPr>
                <w:rFonts w:ascii="Arial" w:hAnsi="Arial" w:cs="Arial"/>
                <w:sz w:val="16"/>
                <w:szCs w:val="16"/>
              </w:rPr>
              <w:t>Krapisnke toplice, Gregurovec 5</w:t>
            </w:r>
          </w:p>
        </w:tc>
        <w:tc>
          <w:tcPr>
            <w:tcW w:w="371" w:type="pct"/>
            <w:vAlign w:val="center"/>
          </w:tcPr>
          <w:p w:rsidRPr="001654FE" w:rsidR="001654FE" w:rsidP="0016282E" w:rsidRDefault="001654FE" w14:paraId="44193248" w14:textId="77777777">
            <w:pPr>
              <w:jc w:val="right"/>
              <w:rPr>
                <w:rFonts w:ascii="Arial" w:hAnsi="Arial" w:cs="Arial"/>
                <w:sz w:val="16"/>
                <w:szCs w:val="16"/>
              </w:rPr>
            </w:pPr>
            <w:r w:rsidRPr="001654FE">
              <w:rPr>
                <w:rFonts w:ascii="Arial" w:hAnsi="Arial" w:cs="Arial"/>
                <w:sz w:val="16"/>
                <w:szCs w:val="16"/>
              </w:rPr>
              <w:t>775.324,15</w:t>
            </w:r>
          </w:p>
        </w:tc>
        <w:tc>
          <w:tcPr>
            <w:tcW w:w="651" w:type="pct"/>
            <w:vAlign w:val="center"/>
          </w:tcPr>
          <w:p w:rsidRPr="001654FE" w:rsidR="001654FE" w:rsidP="0016282E" w:rsidRDefault="001654FE" w14:paraId="15AABCFD"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kupoprodaji dionica i zadužnica</w:t>
            </w:r>
          </w:p>
        </w:tc>
        <w:tc>
          <w:tcPr>
            <w:tcW w:w="371" w:type="pct"/>
            <w:vAlign w:val="center"/>
          </w:tcPr>
          <w:p w:rsidRPr="001654FE" w:rsidR="001654FE" w:rsidP="0016282E" w:rsidRDefault="001654FE" w14:paraId="5220FEAA" w14:textId="77777777">
            <w:pPr>
              <w:jc w:val="right"/>
              <w:rPr>
                <w:rFonts w:ascii="Arial" w:hAnsi="Arial" w:cs="Arial"/>
                <w:sz w:val="16"/>
                <w:szCs w:val="16"/>
              </w:rPr>
            </w:pPr>
            <w:r w:rsidRPr="001654FE">
              <w:rPr>
                <w:rFonts w:ascii="Arial" w:hAnsi="Arial" w:cs="Arial"/>
                <w:sz w:val="16"/>
                <w:szCs w:val="16"/>
              </w:rPr>
              <w:t>775.324,15</w:t>
            </w:r>
          </w:p>
        </w:tc>
        <w:tc>
          <w:tcPr>
            <w:tcW w:w="650" w:type="pct"/>
            <w:vAlign w:val="center"/>
          </w:tcPr>
          <w:p w:rsidRPr="001654FE" w:rsidR="001654FE" w:rsidP="0016282E" w:rsidRDefault="001654FE" w14:paraId="56D6A7E8"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kupoprodaji dionica i zadužnica</w:t>
            </w:r>
          </w:p>
        </w:tc>
        <w:tc>
          <w:tcPr>
            <w:tcW w:w="371" w:type="pct"/>
            <w:vAlign w:val="center"/>
          </w:tcPr>
          <w:p w:rsidRPr="001654FE" w:rsidR="001654FE" w:rsidP="0016282E" w:rsidRDefault="001654FE" w14:paraId="03F45B8E"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50691C1E" w14:textId="77777777">
            <w:pPr>
              <w:jc w:val="center"/>
              <w:rPr>
                <w:rFonts w:ascii="Arial" w:hAnsi="Arial" w:cs="Arial"/>
                <w:sz w:val="16"/>
                <w:szCs w:val="16"/>
              </w:rPr>
            </w:pPr>
            <w:r w:rsidRPr="001654FE">
              <w:rPr>
                <w:rFonts w:ascii="Arial" w:hAnsi="Arial" w:cs="Arial"/>
                <w:sz w:val="16"/>
                <w:szCs w:val="16"/>
              </w:rPr>
              <w:t>____</w:t>
            </w:r>
          </w:p>
        </w:tc>
        <w:tc>
          <w:tcPr>
            <w:tcW w:w="511" w:type="pct"/>
            <w:vAlign w:val="center"/>
          </w:tcPr>
          <w:p w:rsidRPr="001654FE" w:rsidR="001654FE" w:rsidP="0016282E" w:rsidRDefault="001654FE" w14:paraId="6B689A51"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Zadužnica</w:t>
            </w:r>
          </w:p>
        </w:tc>
      </w:tr>
      <w:tr w:rsidRPr="001654FE" w:rsidR="001654FE" w:rsidTr="001654FE" w14:paraId="42A9D20F" w14:textId="77777777">
        <w:trPr>
          <w:trHeight w:val="700"/>
        </w:trPr>
        <w:tc>
          <w:tcPr>
            <w:tcW w:w="221" w:type="pct"/>
            <w:vAlign w:val="center"/>
          </w:tcPr>
          <w:p w:rsidRPr="001654FE" w:rsidR="001654FE" w:rsidP="0016282E" w:rsidRDefault="001654FE" w14:paraId="1E1E6EEE" w14:textId="77777777">
            <w:pPr>
              <w:rPr>
                <w:rFonts w:ascii="Arial" w:hAnsi="Arial" w:cs="Arial"/>
                <w:sz w:val="16"/>
                <w:szCs w:val="16"/>
              </w:rPr>
            </w:pPr>
            <w:r w:rsidRPr="001654FE">
              <w:rPr>
                <w:rFonts w:ascii="Arial" w:hAnsi="Arial" w:cs="Arial"/>
                <w:sz w:val="16"/>
                <w:szCs w:val="16"/>
              </w:rPr>
              <w:t>9.</w:t>
            </w:r>
          </w:p>
        </w:tc>
        <w:tc>
          <w:tcPr>
            <w:tcW w:w="651" w:type="pct"/>
            <w:vAlign w:val="center"/>
          </w:tcPr>
          <w:p w:rsidRPr="001654FE" w:rsidR="001654FE" w:rsidP="0016282E" w:rsidRDefault="001654FE" w14:paraId="1092756F" w14:textId="77777777">
            <w:pPr>
              <w:rPr>
                <w:rFonts w:ascii="Arial" w:hAnsi="Arial" w:cs="Arial"/>
                <w:sz w:val="16"/>
                <w:szCs w:val="16"/>
              </w:rPr>
            </w:pPr>
            <w:r w:rsidRPr="001654FE">
              <w:rPr>
                <w:rFonts w:ascii="Arial" w:hAnsi="Arial" w:cs="Arial"/>
                <w:sz w:val="16"/>
                <w:szCs w:val="16"/>
              </w:rPr>
              <w:t>ZHONGYA NEKRETNINE d.o.o.</w:t>
            </w:r>
          </w:p>
        </w:tc>
        <w:tc>
          <w:tcPr>
            <w:tcW w:w="417" w:type="pct"/>
            <w:vAlign w:val="center"/>
          </w:tcPr>
          <w:p w:rsidRPr="001654FE" w:rsidR="001654FE" w:rsidP="0016282E" w:rsidRDefault="001654FE" w14:paraId="5DAFD60D" w14:textId="77777777">
            <w:pPr>
              <w:rPr>
                <w:rFonts w:ascii="Arial" w:hAnsi="Arial" w:cs="Arial"/>
                <w:sz w:val="16"/>
                <w:szCs w:val="16"/>
              </w:rPr>
            </w:pPr>
            <w:r w:rsidRPr="001654FE">
              <w:rPr>
                <w:rFonts w:ascii="Arial" w:hAnsi="Arial" w:cs="Arial"/>
                <w:sz w:val="16"/>
                <w:szCs w:val="16"/>
              </w:rPr>
              <w:t>25064750173</w:t>
            </w:r>
          </w:p>
        </w:tc>
        <w:tc>
          <w:tcPr>
            <w:tcW w:w="417" w:type="pct"/>
            <w:vAlign w:val="center"/>
          </w:tcPr>
          <w:p w:rsidRPr="001654FE" w:rsidR="001654FE" w:rsidP="0016282E" w:rsidRDefault="001654FE" w14:paraId="3DB38970" w14:textId="77777777">
            <w:pPr>
              <w:rPr>
                <w:rFonts w:ascii="Arial" w:hAnsi="Arial" w:cs="Arial"/>
                <w:sz w:val="16"/>
                <w:szCs w:val="16"/>
              </w:rPr>
            </w:pPr>
            <w:r w:rsidRPr="001654FE">
              <w:rPr>
                <w:rFonts w:ascii="Arial" w:hAnsi="Arial" w:cs="Arial"/>
                <w:sz w:val="16"/>
                <w:szCs w:val="16"/>
              </w:rPr>
              <w:t>Zagreb, Unska ulica 2c</w:t>
            </w:r>
          </w:p>
        </w:tc>
        <w:tc>
          <w:tcPr>
            <w:tcW w:w="371" w:type="pct"/>
            <w:vAlign w:val="center"/>
          </w:tcPr>
          <w:p w:rsidRPr="001654FE" w:rsidR="001654FE" w:rsidP="0016282E" w:rsidRDefault="001654FE" w14:paraId="2BAC69ED" w14:textId="77777777">
            <w:pPr>
              <w:jc w:val="right"/>
              <w:rPr>
                <w:rFonts w:ascii="Arial" w:hAnsi="Arial" w:cs="Arial"/>
                <w:sz w:val="16"/>
                <w:szCs w:val="16"/>
              </w:rPr>
            </w:pPr>
            <w:r w:rsidRPr="001654FE">
              <w:rPr>
                <w:rFonts w:ascii="Arial" w:hAnsi="Arial" w:cs="Arial"/>
                <w:sz w:val="16"/>
                <w:szCs w:val="16"/>
              </w:rPr>
              <w:t>222.666,99</w:t>
            </w:r>
          </w:p>
        </w:tc>
        <w:tc>
          <w:tcPr>
            <w:tcW w:w="651" w:type="pct"/>
            <w:vAlign w:val="center"/>
          </w:tcPr>
          <w:p w:rsidRPr="001654FE" w:rsidR="001654FE" w:rsidP="0016282E" w:rsidRDefault="001654FE" w14:paraId="10687394"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izvod otvorenih stavki</w:t>
            </w:r>
          </w:p>
        </w:tc>
        <w:tc>
          <w:tcPr>
            <w:tcW w:w="371" w:type="pct"/>
            <w:vAlign w:val="center"/>
          </w:tcPr>
          <w:p w:rsidRPr="001654FE" w:rsidR="001654FE" w:rsidP="0016282E" w:rsidRDefault="001654FE" w14:paraId="1226BD60" w14:textId="77777777">
            <w:pPr>
              <w:jc w:val="right"/>
              <w:rPr>
                <w:rFonts w:ascii="Arial" w:hAnsi="Arial" w:cs="Arial"/>
                <w:sz w:val="16"/>
                <w:szCs w:val="16"/>
              </w:rPr>
            </w:pPr>
            <w:r w:rsidRPr="001654FE">
              <w:rPr>
                <w:rFonts w:ascii="Arial" w:hAnsi="Arial" w:cs="Arial"/>
                <w:sz w:val="16"/>
                <w:szCs w:val="16"/>
              </w:rPr>
              <w:t>0,00</w:t>
            </w:r>
          </w:p>
        </w:tc>
        <w:tc>
          <w:tcPr>
            <w:tcW w:w="650" w:type="pct"/>
            <w:vAlign w:val="center"/>
          </w:tcPr>
          <w:p w:rsidRPr="001654FE" w:rsidR="001654FE" w:rsidP="0016282E" w:rsidRDefault="001654FE" w14:paraId="733BBFB9"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izvod otvorenih stavki</w:t>
            </w:r>
          </w:p>
        </w:tc>
        <w:tc>
          <w:tcPr>
            <w:tcW w:w="371" w:type="pct"/>
            <w:vAlign w:val="center"/>
          </w:tcPr>
          <w:p w:rsidRPr="001654FE" w:rsidR="001654FE" w:rsidP="0016282E" w:rsidRDefault="001654FE" w14:paraId="563710B8" w14:textId="77777777">
            <w:pPr>
              <w:jc w:val="right"/>
              <w:rPr>
                <w:rFonts w:ascii="Arial" w:hAnsi="Arial" w:cs="Arial"/>
                <w:sz w:val="16"/>
                <w:szCs w:val="16"/>
              </w:rPr>
            </w:pPr>
            <w:r w:rsidRPr="001654FE">
              <w:rPr>
                <w:rFonts w:ascii="Arial" w:hAnsi="Arial" w:cs="Arial"/>
                <w:sz w:val="16"/>
                <w:szCs w:val="16"/>
              </w:rPr>
              <w:t>222.666,99</w:t>
            </w:r>
          </w:p>
        </w:tc>
        <w:tc>
          <w:tcPr>
            <w:tcW w:w="371" w:type="pct"/>
            <w:vAlign w:val="center"/>
          </w:tcPr>
          <w:p w:rsidRPr="001654FE" w:rsidR="001654FE" w:rsidP="0016282E" w:rsidRDefault="001654FE" w14:paraId="19894E12" w14:textId="77777777">
            <w:pPr>
              <w:jc w:val="center"/>
              <w:rPr>
                <w:rFonts w:ascii="Arial" w:hAnsi="Arial" w:cs="Arial"/>
                <w:sz w:val="16"/>
                <w:szCs w:val="16"/>
              </w:rPr>
            </w:pPr>
            <w:r w:rsidRPr="001654FE">
              <w:rPr>
                <w:rFonts w:ascii="Arial" w:hAnsi="Arial" w:cs="Arial"/>
                <w:sz w:val="16"/>
                <w:szCs w:val="16"/>
              </w:rPr>
              <w:t>Nepotupuna dokumentacija</w:t>
            </w:r>
          </w:p>
        </w:tc>
        <w:tc>
          <w:tcPr>
            <w:tcW w:w="511" w:type="pct"/>
          </w:tcPr>
          <w:p w:rsidRPr="001654FE" w:rsidR="001654FE" w:rsidP="0016282E" w:rsidRDefault="001654FE" w14:paraId="4384B93E" w14:textId="77777777">
            <w:pPr>
              <w:spacing w:after="40"/>
              <w:contextualSpacing/>
              <w:jc w:val="both"/>
              <w:rPr>
                <w:rFonts w:ascii="Arial" w:hAnsi="Arial" w:cs="Arial"/>
                <w:sz w:val="16"/>
                <w:szCs w:val="16"/>
              </w:rPr>
            </w:pPr>
          </w:p>
          <w:p w:rsidRPr="001654FE" w:rsidR="001654FE" w:rsidP="0016282E" w:rsidRDefault="001654FE" w14:paraId="55C35BE9"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04B1560D" w14:textId="77777777">
        <w:trPr>
          <w:trHeight w:val="700"/>
        </w:trPr>
        <w:tc>
          <w:tcPr>
            <w:tcW w:w="221" w:type="pct"/>
            <w:vAlign w:val="center"/>
          </w:tcPr>
          <w:p w:rsidRPr="001654FE" w:rsidR="001654FE" w:rsidP="0016282E" w:rsidRDefault="001654FE" w14:paraId="07EC702E" w14:textId="77777777">
            <w:pPr>
              <w:rPr>
                <w:rFonts w:ascii="Arial" w:hAnsi="Arial" w:cs="Arial"/>
                <w:sz w:val="16"/>
                <w:szCs w:val="16"/>
              </w:rPr>
            </w:pPr>
            <w:r w:rsidRPr="001654FE">
              <w:rPr>
                <w:rFonts w:ascii="Arial" w:hAnsi="Arial" w:cs="Arial"/>
                <w:sz w:val="16"/>
                <w:szCs w:val="16"/>
              </w:rPr>
              <w:t>10.</w:t>
            </w:r>
          </w:p>
        </w:tc>
        <w:tc>
          <w:tcPr>
            <w:tcW w:w="651" w:type="pct"/>
            <w:vAlign w:val="center"/>
          </w:tcPr>
          <w:p w:rsidRPr="001654FE" w:rsidR="001654FE" w:rsidP="0016282E" w:rsidRDefault="001654FE" w14:paraId="14984950" w14:textId="77777777">
            <w:pPr>
              <w:rPr>
                <w:rFonts w:ascii="Arial" w:hAnsi="Arial" w:cs="Arial"/>
                <w:sz w:val="16"/>
                <w:szCs w:val="16"/>
              </w:rPr>
            </w:pPr>
            <w:r w:rsidRPr="001654FE">
              <w:rPr>
                <w:rFonts w:ascii="Arial" w:hAnsi="Arial" w:cs="Arial"/>
                <w:sz w:val="16"/>
                <w:szCs w:val="16"/>
              </w:rPr>
              <w:t>DI WAGNER d.o.o.</w:t>
            </w:r>
          </w:p>
        </w:tc>
        <w:tc>
          <w:tcPr>
            <w:tcW w:w="417" w:type="pct"/>
            <w:vAlign w:val="center"/>
          </w:tcPr>
          <w:p w:rsidRPr="001654FE" w:rsidR="001654FE" w:rsidP="0016282E" w:rsidRDefault="001654FE" w14:paraId="3141492C" w14:textId="77777777">
            <w:pPr>
              <w:rPr>
                <w:rFonts w:ascii="Arial" w:hAnsi="Arial" w:cs="Arial"/>
                <w:sz w:val="16"/>
                <w:szCs w:val="16"/>
              </w:rPr>
            </w:pPr>
            <w:r w:rsidRPr="001654FE">
              <w:rPr>
                <w:rFonts w:ascii="Arial" w:hAnsi="Arial" w:cs="Arial"/>
                <w:sz w:val="16"/>
                <w:szCs w:val="16"/>
              </w:rPr>
              <w:t>88833877214</w:t>
            </w:r>
          </w:p>
        </w:tc>
        <w:tc>
          <w:tcPr>
            <w:tcW w:w="417" w:type="pct"/>
            <w:vAlign w:val="center"/>
          </w:tcPr>
          <w:p w:rsidRPr="001654FE" w:rsidR="001654FE" w:rsidP="0016282E" w:rsidRDefault="001654FE" w14:paraId="30A0DEEC" w14:textId="77777777">
            <w:pPr>
              <w:rPr>
                <w:rFonts w:ascii="Arial" w:hAnsi="Arial" w:cs="Arial"/>
                <w:sz w:val="16"/>
                <w:szCs w:val="16"/>
              </w:rPr>
            </w:pPr>
            <w:r w:rsidRPr="001654FE">
              <w:rPr>
                <w:rFonts w:ascii="Arial" w:hAnsi="Arial" w:cs="Arial"/>
                <w:sz w:val="16"/>
                <w:szCs w:val="16"/>
              </w:rPr>
              <w:t>Zagreb, Radnička cesta 37 B</w:t>
            </w:r>
          </w:p>
        </w:tc>
        <w:tc>
          <w:tcPr>
            <w:tcW w:w="371" w:type="pct"/>
            <w:vAlign w:val="center"/>
          </w:tcPr>
          <w:p w:rsidRPr="001654FE" w:rsidR="001654FE" w:rsidP="0016282E" w:rsidRDefault="001654FE" w14:paraId="2694D795" w14:textId="77777777">
            <w:pPr>
              <w:jc w:val="right"/>
              <w:rPr>
                <w:rFonts w:ascii="Arial" w:hAnsi="Arial" w:cs="Arial"/>
                <w:sz w:val="16"/>
                <w:szCs w:val="16"/>
              </w:rPr>
            </w:pPr>
            <w:r w:rsidRPr="001654FE">
              <w:rPr>
                <w:rFonts w:ascii="Arial" w:hAnsi="Arial" w:cs="Arial"/>
                <w:sz w:val="16"/>
                <w:szCs w:val="16"/>
              </w:rPr>
              <w:t>157.960,28</w:t>
            </w:r>
          </w:p>
        </w:tc>
        <w:tc>
          <w:tcPr>
            <w:tcW w:w="651" w:type="pct"/>
            <w:vAlign w:val="center"/>
          </w:tcPr>
          <w:p w:rsidRPr="001654FE" w:rsidR="001654FE" w:rsidP="0016282E" w:rsidRDefault="001654FE" w14:paraId="371F2C6C"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Konto kartica</w:t>
            </w:r>
          </w:p>
        </w:tc>
        <w:tc>
          <w:tcPr>
            <w:tcW w:w="371" w:type="pct"/>
            <w:vAlign w:val="center"/>
          </w:tcPr>
          <w:p w:rsidRPr="001654FE" w:rsidR="001654FE" w:rsidP="0016282E" w:rsidRDefault="001654FE" w14:paraId="41F7F50A" w14:textId="77777777">
            <w:pPr>
              <w:jc w:val="right"/>
              <w:rPr>
                <w:rFonts w:ascii="Arial" w:hAnsi="Arial" w:cs="Arial"/>
                <w:sz w:val="16"/>
                <w:szCs w:val="16"/>
              </w:rPr>
            </w:pPr>
            <w:r w:rsidRPr="001654FE">
              <w:rPr>
                <w:rFonts w:ascii="Arial" w:hAnsi="Arial" w:cs="Arial"/>
                <w:sz w:val="16"/>
                <w:szCs w:val="16"/>
              </w:rPr>
              <w:t>157.960,28</w:t>
            </w:r>
          </w:p>
        </w:tc>
        <w:tc>
          <w:tcPr>
            <w:tcW w:w="650" w:type="pct"/>
            <w:vAlign w:val="center"/>
          </w:tcPr>
          <w:p w:rsidRPr="001654FE" w:rsidR="001654FE" w:rsidP="0016282E" w:rsidRDefault="001654FE" w14:paraId="60805740"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Konto kartica</w:t>
            </w:r>
          </w:p>
        </w:tc>
        <w:tc>
          <w:tcPr>
            <w:tcW w:w="371" w:type="pct"/>
          </w:tcPr>
          <w:p w:rsidRPr="001654FE" w:rsidR="001654FE" w:rsidP="0016282E" w:rsidRDefault="001654FE" w14:paraId="36A00B31"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34DA2195"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2F470F3F" w14:textId="77777777">
            <w:pPr>
              <w:spacing w:after="40"/>
              <w:contextualSpacing/>
              <w:jc w:val="both"/>
              <w:rPr>
                <w:rFonts w:ascii="Arial" w:hAnsi="Arial" w:cs="Arial"/>
                <w:sz w:val="16"/>
                <w:szCs w:val="16"/>
              </w:rPr>
            </w:pPr>
          </w:p>
          <w:p w:rsidRPr="001654FE" w:rsidR="001654FE" w:rsidP="0016282E" w:rsidRDefault="001654FE" w14:paraId="5420AD9E"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1497E8AC" w14:textId="77777777">
        <w:trPr>
          <w:trHeight w:val="700"/>
        </w:trPr>
        <w:tc>
          <w:tcPr>
            <w:tcW w:w="221" w:type="pct"/>
            <w:vAlign w:val="center"/>
          </w:tcPr>
          <w:p w:rsidRPr="001654FE" w:rsidR="001654FE" w:rsidP="0016282E" w:rsidRDefault="001654FE" w14:paraId="223EE76C" w14:textId="77777777">
            <w:pPr>
              <w:rPr>
                <w:rFonts w:ascii="Arial" w:hAnsi="Arial" w:cs="Arial"/>
                <w:sz w:val="16"/>
                <w:szCs w:val="16"/>
              </w:rPr>
            </w:pPr>
            <w:r w:rsidRPr="001654FE">
              <w:rPr>
                <w:rFonts w:ascii="Arial" w:hAnsi="Arial" w:cs="Arial"/>
                <w:sz w:val="16"/>
                <w:szCs w:val="16"/>
              </w:rPr>
              <w:t>11.</w:t>
            </w:r>
          </w:p>
        </w:tc>
        <w:tc>
          <w:tcPr>
            <w:tcW w:w="651" w:type="pct"/>
            <w:vAlign w:val="center"/>
          </w:tcPr>
          <w:p w:rsidRPr="001654FE" w:rsidR="001654FE" w:rsidP="0016282E" w:rsidRDefault="001654FE" w14:paraId="6240E4A3" w14:textId="77777777">
            <w:pPr>
              <w:rPr>
                <w:rFonts w:ascii="Arial" w:hAnsi="Arial" w:cs="Arial"/>
                <w:sz w:val="16"/>
                <w:szCs w:val="16"/>
              </w:rPr>
            </w:pPr>
            <w:r w:rsidRPr="001654FE">
              <w:rPr>
                <w:rFonts w:ascii="Arial" w:hAnsi="Arial" w:cs="Arial"/>
                <w:sz w:val="16"/>
                <w:szCs w:val="16"/>
              </w:rPr>
              <w:t>EUROGATE d.o.o.</w:t>
            </w:r>
          </w:p>
        </w:tc>
        <w:tc>
          <w:tcPr>
            <w:tcW w:w="417" w:type="pct"/>
            <w:vAlign w:val="center"/>
          </w:tcPr>
          <w:p w:rsidRPr="001654FE" w:rsidR="001654FE" w:rsidP="0016282E" w:rsidRDefault="001654FE" w14:paraId="6E902936" w14:textId="77777777">
            <w:pPr>
              <w:rPr>
                <w:rFonts w:ascii="Arial" w:hAnsi="Arial" w:cs="Arial"/>
                <w:sz w:val="16"/>
                <w:szCs w:val="16"/>
              </w:rPr>
            </w:pPr>
            <w:r w:rsidRPr="001654FE">
              <w:rPr>
                <w:rFonts w:ascii="Arial" w:hAnsi="Arial" w:cs="Arial"/>
                <w:sz w:val="16"/>
                <w:szCs w:val="16"/>
              </w:rPr>
              <w:t>77539375027</w:t>
            </w:r>
          </w:p>
        </w:tc>
        <w:tc>
          <w:tcPr>
            <w:tcW w:w="417" w:type="pct"/>
            <w:vAlign w:val="center"/>
          </w:tcPr>
          <w:p w:rsidRPr="001654FE" w:rsidR="001654FE" w:rsidP="0016282E" w:rsidRDefault="001654FE" w14:paraId="2B8A0151" w14:textId="77777777">
            <w:pPr>
              <w:rPr>
                <w:rFonts w:ascii="Arial" w:hAnsi="Arial" w:cs="Arial"/>
                <w:sz w:val="16"/>
                <w:szCs w:val="16"/>
              </w:rPr>
            </w:pPr>
            <w:r w:rsidRPr="001654FE">
              <w:rPr>
                <w:rFonts w:ascii="Arial" w:hAnsi="Arial" w:cs="Arial"/>
                <w:sz w:val="16"/>
                <w:szCs w:val="16"/>
              </w:rPr>
              <w:t>Zagreb, Unska ulica 2c</w:t>
            </w:r>
          </w:p>
        </w:tc>
        <w:tc>
          <w:tcPr>
            <w:tcW w:w="371" w:type="pct"/>
            <w:vAlign w:val="center"/>
          </w:tcPr>
          <w:p w:rsidRPr="001654FE" w:rsidR="001654FE" w:rsidP="0016282E" w:rsidRDefault="001654FE" w14:paraId="68614E46" w14:textId="77777777">
            <w:pPr>
              <w:jc w:val="right"/>
              <w:rPr>
                <w:rFonts w:ascii="Arial" w:hAnsi="Arial" w:cs="Arial"/>
                <w:sz w:val="16"/>
                <w:szCs w:val="16"/>
              </w:rPr>
            </w:pPr>
            <w:r w:rsidRPr="001654FE">
              <w:rPr>
                <w:rFonts w:ascii="Arial" w:hAnsi="Arial" w:cs="Arial"/>
                <w:sz w:val="16"/>
                <w:szCs w:val="16"/>
              </w:rPr>
              <w:t>2.354.630,98</w:t>
            </w:r>
          </w:p>
        </w:tc>
        <w:tc>
          <w:tcPr>
            <w:tcW w:w="651" w:type="pct"/>
            <w:vAlign w:val="center"/>
          </w:tcPr>
          <w:p w:rsidRPr="001654FE" w:rsidR="001654FE" w:rsidP="0016282E" w:rsidRDefault="001654FE" w14:paraId="7804C910"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Izvod otvorenih stavki</w:t>
            </w:r>
          </w:p>
        </w:tc>
        <w:tc>
          <w:tcPr>
            <w:tcW w:w="371" w:type="pct"/>
            <w:vAlign w:val="center"/>
          </w:tcPr>
          <w:p w:rsidRPr="001654FE" w:rsidR="001654FE" w:rsidP="0016282E" w:rsidRDefault="001654FE" w14:paraId="6AA271C2" w14:textId="77777777">
            <w:pPr>
              <w:jc w:val="right"/>
              <w:rPr>
                <w:rFonts w:ascii="Arial" w:hAnsi="Arial" w:cs="Arial"/>
                <w:sz w:val="16"/>
                <w:szCs w:val="16"/>
              </w:rPr>
            </w:pPr>
            <w:r w:rsidRPr="001654FE">
              <w:rPr>
                <w:rFonts w:ascii="Arial" w:hAnsi="Arial" w:cs="Arial"/>
                <w:sz w:val="16"/>
                <w:szCs w:val="16"/>
              </w:rPr>
              <w:t>0,00</w:t>
            </w:r>
          </w:p>
        </w:tc>
        <w:tc>
          <w:tcPr>
            <w:tcW w:w="650" w:type="pct"/>
            <w:vAlign w:val="center"/>
          </w:tcPr>
          <w:p w:rsidRPr="001654FE" w:rsidR="001654FE" w:rsidP="0016282E" w:rsidRDefault="001654FE" w14:paraId="74F2FE8F" w14:textId="77777777">
            <w:pPr>
              <w:jc w:val="both"/>
              <w:rPr>
                <w:rFonts w:ascii="Arial" w:hAnsi="Arial" w:cs="Arial"/>
                <w:sz w:val="16"/>
                <w:szCs w:val="16"/>
              </w:rPr>
            </w:pPr>
            <w:r w:rsidRPr="001654FE">
              <w:rPr>
                <w:rFonts w:ascii="Arial" w:hAnsi="Arial" w:cs="Arial"/>
                <w:color w:val="000000" w:themeColor="text1"/>
                <w:sz w:val="16"/>
                <w:szCs w:val="16"/>
              </w:rPr>
              <w:t>Izvod otvorenih stavki</w:t>
            </w:r>
          </w:p>
        </w:tc>
        <w:tc>
          <w:tcPr>
            <w:tcW w:w="371" w:type="pct"/>
          </w:tcPr>
          <w:p w:rsidRPr="001654FE" w:rsidR="001654FE" w:rsidP="0016282E" w:rsidRDefault="001654FE" w14:paraId="291CA10C" w14:textId="77777777">
            <w:pPr>
              <w:jc w:val="right"/>
              <w:rPr>
                <w:rFonts w:ascii="Arial" w:hAnsi="Arial" w:cs="Arial"/>
                <w:sz w:val="16"/>
                <w:szCs w:val="16"/>
              </w:rPr>
            </w:pPr>
          </w:p>
          <w:p w:rsidRPr="001654FE" w:rsidR="001654FE" w:rsidP="0016282E" w:rsidRDefault="001654FE" w14:paraId="4A5B0ED1" w14:textId="77777777">
            <w:pPr>
              <w:jc w:val="right"/>
              <w:rPr>
                <w:rFonts w:ascii="Arial" w:hAnsi="Arial" w:cs="Arial"/>
                <w:sz w:val="16"/>
                <w:szCs w:val="16"/>
              </w:rPr>
            </w:pPr>
            <w:r w:rsidRPr="001654FE">
              <w:rPr>
                <w:rFonts w:ascii="Arial" w:hAnsi="Arial" w:cs="Arial"/>
                <w:sz w:val="16"/>
                <w:szCs w:val="16"/>
              </w:rPr>
              <w:t>2.354.630,98</w:t>
            </w:r>
          </w:p>
        </w:tc>
        <w:tc>
          <w:tcPr>
            <w:tcW w:w="371" w:type="pct"/>
            <w:vAlign w:val="center"/>
          </w:tcPr>
          <w:p w:rsidRPr="001654FE" w:rsidR="001654FE" w:rsidP="0016282E" w:rsidRDefault="001654FE" w14:paraId="22545061" w14:textId="77777777">
            <w:pPr>
              <w:jc w:val="center"/>
              <w:rPr>
                <w:rFonts w:ascii="Arial" w:hAnsi="Arial" w:cs="Arial"/>
                <w:sz w:val="16"/>
                <w:szCs w:val="16"/>
              </w:rPr>
            </w:pPr>
            <w:r w:rsidRPr="001654FE">
              <w:rPr>
                <w:rFonts w:ascii="Arial" w:hAnsi="Arial" w:cs="Arial"/>
                <w:sz w:val="16"/>
                <w:szCs w:val="16"/>
              </w:rPr>
              <w:t>Nepotpuna</w:t>
            </w:r>
          </w:p>
          <w:p w:rsidRPr="001654FE" w:rsidR="001654FE" w:rsidP="0016282E" w:rsidRDefault="001654FE" w14:paraId="179C54A9" w14:textId="77777777">
            <w:pPr>
              <w:rPr>
                <w:rFonts w:ascii="Arial" w:hAnsi="Arial" w:cs="Arial"/>
                <w:sz w:val="16"/>
                <w:szCs w:val="16"/>
              </w:rPr>
            </w:pPr>
            <w:r w:rsidRPr="001654FE">
              <w:rPr>
                <w:rFonts w:ascii="Arial" w:hAnsi="Arial" w:cs="Arial"/>
                <w:sz w:val="16"/>
                <w:szCs w:val="16"/>
              </w:rPr>
              <w:t>dokumentacija</w:t>
            </w:r>
          </w:p>
        </w:tc>
        <w:tc>
          <w:tcPr>
            <w:tcW w:w="511" w:type="pct"/>
          </w:tcPr>
          <w:p w:rsidRPr="001654FE" w:rsidR="001654FE" w:rsidP="0016282E" w:rsidRDefault="001654FE" w14:paraId="63688C71" w14:textId="77777777">
            <w:pPr>
              <w:spacing w:after="40"/>
              <w:contextualSpacing/>
              <w:jc w:val="both"/>
              <w:rPr>
                <w:rFonts w:ascii="Arial" w:hAnsi="Arial" w:cs="Arial"/>
                <w:sz w:val="16"/>
                <w:szCs w:val="16"/>
              </w:rPr>
            </w:pPr>
          </w:p>
          <w:p w:rsidRPr="001654FE" w:rsidR="001654FE" w:rsidP="0016282E" w:rsidRDefault="001654FE" w14:paraId="3CE0BBF8"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14633511" w14:textId="77777777">
        <w:trPr>
          <w:trHeight w:val="700"/>
        </w:trPr>
        <w:tc>
          <w:tcPr>
            <w:tcW w:w="221" w:type="pct"/>
            <w:vAlign w:val="center"/>
          </w:tcPr>
          <w:p w:rsidRPr="001654FE" w:rsidR="001654FE" w:rsidP="0016282E" w:rsidRDefault="001654FE" w14:paraId="22C5BE37" w14:textId="77777777">
            <w:pPr>
              <w:rPr>
                <w:rFonts w:ascii="Arial" w:hAnsi="Arial" w:cs="Arial"/>
                <w:sz w:val="16"/>
                <w:szCs w:val="16"/>
              </w:rPr>
            </w:pPr>
          </w:p>
          <w:p w:rsidRPr="001654FE" w:rsidR="001654FE" w:rsidP="0016282E" w:rsidRDefault="001654FE" w14:paraId="171F1282" w14:textId="77777777">
            <w:pPr>
              <w:rPr>
                <w:rFonts w:ascii="Arial" w:hAnsi="Arial" w:cs="Arial"/>
                <w:sz w:val="16"/>
                <w:szCs w:val="16"/>
              </w:rPr>
            </w:pPr>
            <w:r w:rsidRPr="001654FE">
              <w:rPr>
                <w:rFonts w:ascii="Arial" w:hAnsi="Arial" w:cs="Arial"/>
                <w:sz w:val="16"/>
                <w:szCs w:val="16"/>
              </w:rPr>
              <w:t>12.</w:t>
            </w:r>
          </w:p>
        </w:tc>
        <w:tc>
          <w:tcPr>
            <w:tcW w:w="651" w:type="pct"/>
            <w:vAlign w:val="center"/>
          </w:tcPr>
          <w:p w:rsidRPr="001654FE" w:rsidR="001654FE" w:rsidP="0016282E" w:rsidRDefault="001654FE" w14:paraId="1E15C67E" w14:textId="77777777">
            <w:pPr>
              <w:rPr>
                <w:rFonts w:ascii="Arial" w:hAnsi="Arial" w:cs="Arial"/>
                <w:sz w:val="16"/>
                <w:szCs w:val="16"/>
              </w:rPr>
            </w:pPr>
            <w:r w:rsidRPr="001654FE">
              <w:rPr>
                <w:rFonts w:ascii="Arial" w:hAnsi="Arial" w:cs="Arial"/>
                <w:sz w:val="16"/>
                <w:szCs w:val="16"/>
              </w:rPr>
              <w:t>GORDON MEDIA d.o.o.</w:t>
            </w:r>
          </w:p>
        </w:tc>
        <w:tc>
          <w:tcPr>
            <w:tcW w:w="417" w:type="pct"/>
            <w:vAlign w:val="center"/>
          </w:tcPr>
          <w:p w:rsidRPr="001654FE" w:rsidR="001654FE" w:rsidP="0016282E" w:rsidRDefault="001654FE" w14:paraId="446C8B44" w14:textId="77777777">
            <w:pPr>
              <w:rPr>
                <w:rFonts w:ascii="Arial" w:hAnsi="Arial" w:cs="Arial"/>
                <w:sz w:val="16"/>
                <w:szCs w:val="16"/>
              </w:rPr>
            </w:pPr>
            <w:r w:rsidRPr="001654FE">
              <w:rPr>
                <w:rFonts w:ascii="Arial" w:hAnsi="Arial" w:cs="Arial"/>
                <w:sz w:val="16"/>
                <w:szCs w:val="16"/>
              </w:rPr>
              <w:t>72754415222</w:t>
            </w:r>
          </w:p>
        </w:tc>
        <w:tc>
          <w:tcPr>
            <w:tcW w:w="417" w:type="pct"/>
            <w:vAlign w:val="center"/>
          </w:tcPr>
          <w:p w:rsidRPr="001654FE" w:rsidR="001654FE" w:rsidP="0016282E" w:rsidRDefault="001654FE" w14:paraId="13279216" w14:textId="77777777">
            <w:pPr>
              <w:rPr>
                <w:rFonts w:ascii="Arial" w:hAnsi="Arial" w:cs="Arial"/>
                <w:sz w:val="16"/>
                <w:szCs w:val="16"/>
              </w:rPr>
            </w:pPr>
            <w:r w:rsidRPr="001654FE">
              <w:rPr>
                <w:rFonts w:ascii="Arial" w:hAnsi="Arial" w:cs="Arial"/>
                <w:sz w:val="16"/>
                <w:szCs w:val="16"/>
              </w:rPr>
              <w:t>Zagreb, Tuškanac 55A</w:t>
            </w:r>
          </w:p>
        </w:tc>
        <w:tc>
          <w:tcPr>
            <w:tcW w:w="371" w:type="pct"/>
            <w:vAlign w:val="center"/>
          </w:tcPr>
          <w:p w:rsidRPr="001654FE" w:rsidR="001654FE" w:rsidP="0016282E" w:rsidRDefault="001654FE" w14:paraId="701C1C6C" w14:textId="77777777">
            <w:pPr>
              <w:jc w:val="right"/>
              <w:rPr>
                <w:rFonts w:ascii="Arial" w:hAnsi="Arial" w:cs="Arial"/>
                <w:sz w:val="16"/>
                <w:szCs w:val="16"/>
              </w:rPr>
            </w:pPr>
            <w:r w:rsidRPr="001654FE">
              <w:rPr>
                <w:rFonts w:ascii="Arial" w:hAnsi="Arial" w:cs="Arial"/>
                <w:sz w:val="16"/>
                <w:szCs w:val="16"/>
              </w:rPr>
              <w:t>67.161,12</w:t>
            </w:r>
          </w:p>
        </w:tc>
        <w:tc>
          <w:tcPr>
            <w:tcW w:w="651" w:type="pct"/>
            <w:vAlign w:val="center"/>
          </w:tcPr>
          <w:p w:rsidRPr="001654FE" w:rsidR="001654FE" w:rsidP="0016282E" w:rsidRDefault="001654FE" w14:paraId="017B518D"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Izvod otvorenih stavki</w:t>
            </w:r>
          </w:p>
        </w:tc>
        <w:tc>
          <w:tcPr>
            <w:tcW w:w="371" w:type="pct"/>
            <w:vAlign w:val="center"/>
          </w:tcPr>
          <w:p w:rsidRPr="001654FE" w:rsidR="001654FE" w:rsidP="0016282E" w:rsidRDefault="001654FE" w14:paraId="72F43A81" w14:textId="77777777">
            <w:pPr>
              <w:jc w:val="right"/>
              <w:rPr>
                <w:rFonts w:ascii="Arial" w:hAnsi="Arial" w:cs="Arial"/>
                <w:sz w:val="16"/>
                <w:szCs w:val="16"/>
              </w:rPr>
            </w:pPr>
            <w:r w:rsidRPr="001654FE">
              <w:rPr>
                <w:rFonts w:ascii="Arial" w:hAnsi="Arial" w:cs="Arial"/>
                <w:sz w:val="16"/>
                <w:szCs w:val="16"/>
              </w:rPr>
              <w:t>0,00</w:t>
            </w:r>
          </w:p>
        </w:tc>
        <w:tc>
          <w:tcPr>
            <w:tcW w:w="650" w:type="pct"/>
            <w:vAlign w:val="center"/>
          </w:tcPr>
          <w:p w:rsidRPr="001654FE" w:rsidR="001654FE" w:rsidP="0016282E" w:rsidRDefault="001654FE" w14:paraId="1E754E1E" w14:textId="77777777">
            <w:pPr>
              <w:jc w:val="both"/>
              <w:rPr>
                <w:rFonts w:ascii="Arial" w:hAnsi="Arial" w:cs="Arial"/>
                <w:sz w:val="16"/>
                <w:szCs w:val="16"/>
              </w:rPr>
            </w:pPr>
            <w:r w:rsidRPr="001654FE">
              <w:rPr>
                <w:rFonts w:ascii="Arial" w:hAnsi="Arial" w:cs="Arial"/>
                <w:color w:val="000000" w:themeColor="text1"/>
                <w:sz w:val="16"/>
                <w:szCs w:val="16"/>
              </w:rPr>
              <w:t>Izvod otvorenih stavki</w:t>
            </w:r>
          </w:p>
        </w:tc>
        <w:tc>
          <w:tcPr>
            <w:tcW w:w="371" w:type="pct"/>
          </w:tcPr>
          <w:p w:rsidRPr="001654FE" w:rsidR="001654FE" w:rsidP="0016282E" w:rsidRDefault="001654FE" w14:paraId="15429F74" w14:textId="77777777">
            <w:pPr>
              <w:jc w:val="right"/>
              <w:rPr>
                <w:rFonts w:ascii="Arial" w:hAnsi="Arial" w:cs="Arial"/>
                <w:sz w:val="16"/>
                <w:szCs w:val="16"/>
              </w:rPr>
            </w:pPr>
          </w:p>
          <w:p w:rsidRPr="001654FE" w:rsidR="001654FE" w:rsidP="0016282E" w:rsidRDefault="001654FE" w14:paraId="37EBF4B7" w14:textId="77777777">
            <w:pPr>
              <w:jc w:val="right"/>
              <w:rPr>
                <w:rFonts w:ascii="Arial" w:hAnsi="Arial" w:cs="Arial"/>
                <w:sz w:val="16"/>
                <w:szCs w:val="16"/>
              </w:rPr>
            </w:pPr>
            <w:r w:rsidRPr="001654FE">
              <w:rPr>
                <w:rFonts w:ascii="Arial" w:hAnsi="Arial" w:cs="Arial"/>
                <w:sz w:val="16"/>
                <w:szCs w:val="16"/>
              </w:rPr>
              <w:t>67.161,12</w:t>
            </w:r>
          </w:p>
        </w:tc>
        <w:tc>
          <w:tcPr>
            <w:tcW w:w="371" w:type="pct"/>
            <w:vAlign w:val="center"/>
          </w:tcPr>
          <w:p w:rsidRPr="001654FE" w:rsidR="001654FE" w:rsidP="0016282E" w:rsidRDefault="001654FE" w14:paraId="7217E692" w14:textId="77777777">
            <w:pPr>
              <w:jc w:val="center"/>
              <w:rPr>
                <w:rFonts w:ascii="Arial" w:hAnsi="Arial" w:cs="Arial"/>
                <w:sz w:val="16"/>
                <w:szCs w:val="16"/>
              </w:rPr>
            </w:pPr>
            <w:r w:rsidRPr="001654FE">
              <w:rPr>
                <w:rFonts w:ascii="Arial" w:hAnsi="Arial" w:cs="Arial"/>
                <w:sz w:val="16"/>
                <w:szCs w:val="16"/>
              </w:rPr>
              <w:t>Nepotpuna dokumentacija</w:t>
            </w:r>
          </w:p>
        </w:tc>
        <w:tc>
          <w:tcPr>
            <w:tcW w:w="511" w:type="pct"/>
          </w:tcPr>
          <w:p w:rsidRPr="001654FE" w:rsidR="001654FE" w:rsidP="0016282E" w:rsidRDefault="001654FE" w14:paraId="19F563EE" w14:textId="77777777">
            <w:pPr>
              <w:spacing w:after="40"/>
              <w:contextualSpacing/>
              <w:jc w:val="both"/>
              <w:rPr>
                <w:rFonts w:ascii="Arial" w:hAnsi="Arial" w:cs="Arial"/>
                <w:sz w:val="16"/>
                <w:szCs w:val="16"/>
              </w:rPr>
            </w:pPr>
          </w:p>
          <w:p w:rsidRPr="001654FE" w:rsidR="001654FE" w:rsidP="0016282E" w:rsidRDefault="001654FE" w14:paraId="760762B8"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738D57F3" w14:textId="77777777">
        <w:trPr>
          <w:trHeight w:val="700"/>
        </w:trPr>
        <w:tc>
          <w:tcPr>
            <w:tcW w:w="221" w:type="pct"/>
            <w:vAlign w:val="center"/>
          </w:tcPr>
          <w:p w:rsidRPr="001654FE" w:rsidR="001654FE" w:rsidP="0016282E" w:rsidRDefault="001654FE" w14:paraId="3CF78958" w14:textId="77777777">
            <w:pPr>
              <w:rPr>
                <w:rFonts w:ascii="Arial" w:hAnsi="Arial" w:cs="Arial"/>
                <w:sz w:val="16"/>
                <w:szCs w:val="16"/>
              </w:rPr>
            </w:pPr>
            <w:r w:rsidRPr="001654FE">
              <w:rPr>
                <w:rFonts w:ascii="Arial" w:hAnsi="Arial" w:cs="Arial"/>
                <w:sz w:val="16"/>
                <w:szCs w:val="16"/>
              </w:rPr>
              <w:t>13.</w:t>
            </w:r>
          </w:p>
        </w:tc>
        <w:tc>
          <w:tcPr>
            <w:tcW w:w="651" w:type="pct"/>
            <w:vAlign w:val="center"/>
          </w:tcPr>
          <w:p w:rsidRPr="001654FE" w:rsidR="001654FE" w:rsidP="0016282E" w:rsidRDefault="001654FE" w14:paraId="7F5CC956" w14:textId="77777777">
            <w:pPr>
              <w:rPr>
                <w:rFonts w:ascii="Arial" w:hAnsi="Arial" w:cs="Arial"/>
                <w:sz w:val="16"/>
                <w:szCs w:val="16"/>
              </w:rPr>
            </w:pPr>
            <w:r w:rsidRPr="001654FE">
              <w:rPr>
                <w:rFonts w:ascii="Arial" w:hAnsi="Arial" w:cs="Arial"/>
                <w:sz w:val="16"/>
                <w:szCs w:val="16"/>
              </w:rPr>
              <w:t>KATARINA BAŠIĆ</w:t>
            </w:r>
          </w:p>
        </w:tc>
        <w:tc>
          <w:tcPr>
            <w:tcW w:w="417" w:type="pct"/>
            <w:vAlign w:val="center"/>
          </w:tcPr>
          <w:p w:rsidRPr="001654FE" w:rsidR="001654FE" w:rsidP="0016282E" w:rsidRDefault="001654FE" w14:paraId="25A4D650" w14:textId="77777777">
            <w:pPr>
              <w:rPr>
                <w:rFonts w:ascii="Arial" w:hAnsi="Arial" w:cs="Arial"/>
                <w:sz w:val="16"/>
                <w:szCs w:val="16"/>
              </w:rPr>
            </w:pPr>
            <w:r w:rsidRPr="001654FE">
              <w:rPr>
                <w:rFonts w:ascii="Arial" w:hAnsi="Arial" w:cs="Arial"/>
                <w:sz w:val="16"/>
                <w:szCs w:val="16"/>
              </w:rPr>
              <w:t>31101116970</w:t>
            </w:r>
          </w:p>
        </w:tc>
        <w:tc>
          <w:tcPr>
            <w:tcW w:w="417" w:type="pct"/>
            <w:vAlign w:val="center"/>
          </w:tcPr>
          <w:p w:rsidRPr="001654FE" w:rsidR="001654FE" w:rsidP="0016282E" w:rsidRDefault="001654FE" w14:paraId="3FBE8E75" w14:textId="77777777">
            <w:pPr>
              <w:rPr>
                <w:rFonts w:ascii="Arial" w:hAnsi="Arial" w:cs="Arial"/>
                <w:sz w:val="16"/>
                <w:szCs w:val="16"/>
              </w:rPr>
            </w:pPr>
            <w:r w:rsidRPr="001654FE">
              <w:rPr>
                <w:rFonts w:ascii="Arial" w:hAnsi="Arial" w:cs="Arial"/>
                <w:sz w:val="16"/>
                <w:szCs w:val="16"/>
              </w:rPr>
              <w:t>Zagreb, Ulica grada Chicaga 24</w:t>
            </w:r>
          </w:p>
        </w:tc>
        <w:tc>
          <w:tcPr>
            <w:tcW w:w="371" w:type="pct"/>
            <w:vAlign w:val="center"/>
          </w:tcPr>
          <w:p w:rsidRPr="001654FE" w:rsidR="001654FE" w:rsidP="0016282E" w:rsidRDefault="001654FE" w14:paraId="0C6BFEB7" w14:textId="77777777">
            <w:pPr>
              <w:jc w:val="right"/>
              <w:rPr>
                <w:rFonts w:ascii="Arial" w:hAnsi="Arial" w:cs="Arial"/>
                <w:sz w:val="16"/>
                <w:szCs w:val="16"/>
              </w:rPr>
            </w:pPr>
            <w:r w:rsidRPr="001654FE">
              <w:rPr>
                <w:rFonts w:ascii="Arial" w:hAnsi="Arial" w:cs="Arial"/>
                <w:sz w:val="16"/>
                <w:szCs w:val="16"/>
              </w:rPr>
              <w:t>1.122,93</w:t>
            </w:r>
          </w:p>
        </w:tc>
        <w:tc>
          <w:tcPr>
            <w:tcW w:w="651" w:type="pct"/>
            <w:vAlign w:val="center"/>
          </w:tcPr>
          <w:p w:rsidRPr="001654FE" w:rsidR="001654FE" w:rsidP="0016282E" w:rsidRDefault="001654FE" w14:paraId="26176EA6"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cesiji od 18.01.2024.</w:t>
            </w:r>
          </w:p>
        </w:tc>
        <w:tc>
          <w:tcPr>
            <w:tcW w:w="371" w:type="pct"/>
            <w:vAlign w:val="center"/>
          </w:tcPr>
          <w:p w:rsidRPr="001654FE" w:rsidR="001654FE" w:rsidP="0016282E" w:rsidRDefault="001654FE" w14:paraId="6BFCAAAC" w14:textId="77777777">
            <w:pPr>
              <w:jc w:val="right"/>
              <w:rPr>
                <w:rFonts w:ascii="Arial" w:hAnsi="Arial" w:cs="Arial"/>
                <w:sz w:val="16"/>
                <w:szCs w:val="16"/>
              </w:rPr>
            </w:pPr>
            <w:r w:rsidRPr="001654FE">
              <w:rPr>
                <w:rFonts w:ascii="Arial" w:hAnsi="Arial" w:cs="Arial"/>
                <w:sz w:val="16"/>
                <w:szCs w:val="16"/>
              </w:rPr>
              <w:t>1.122,93</w:t>
            </w:r>
          </w:p>
        </w:tc>
        <w:tc>
          <w:tcPr>
            <w:tcW w:w="650" w:type="pct"/>
            <w:vAlign w:val="center"/>
          </w:tcPr>
          <w:p w:rsidRPr="001654FE" w:rsidR="001654FE" w:rsidP="0016282E" w:rsidRDefault="001654FE" w14:paraId="572C768E" w14:textId="77777777">
            <w:pPr>
              <w:jc w:val="both"/>
              <w:rPr>
                <w:rFonts w:ascii="Arial" w:hAnsi="Arial" w:cs="Arial"/>
                <w:sz w:val="16"/>
                <w:szCs w:val="16"/>
              </w:rPr>
            </w:pPr>
            <w:r w:rsidRPr="001654FE">
              <w:rPr>
                <w:rFonts w:ascii="Arial" w:hAnsi="Arial" w:cs="Arial"/>
                <w:color w:val="000000" w:themeColor="text1"/>
                <w:sz w:val="16"/>
                <w:szCs w:val="16"/>
              </w:rPr>
              <w:t>Ugovor o cesiji od 18.01.2024.</w:t>
            </w:r>
          </w:p>
        </w:tc>
        <w:tc>
          <w:tcPr>
            <w:tcW w:w="371" w:type="pct"/>
          </w:tcPr>
          <w:p w:rsidRPr="001654FE" w:rsidR="001654FE" w:rsidP="0016282E" w:rsidRDefault="001654FE" w14:paraId="5FCCF8FB"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55789564"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0E07FFDD" w14:textId="77777777">
            <w:pPr>
              <w:spacing w:after="40"/>
              <w:contextualSpacing/>
              <w:jc w:val="both"/>
              <w:rPr>
                <w:rFonts w:ascii="Arial" w:hAnsi="Arial" w:cs="Arial"/>
                <w:sz w:val="16"/>
                <w:szCs w:val="16"/>
              </w:rPr>
            </w:pPr>
          </w:p>
          <w:p w:rsidRPr="001654FE" w:rsidR="001654FE" w:rsidP="0016282E" w:rsidRDefault="001654FE" w14:paraId="63EF6F4A"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55B20199" w14:textId="77777777">
        <w:trPr>
          <w:trHeight w:val="700"/>
        </w:trPr>
        <w:tc>
          <w:tcPr>
            <w:tcW w:w="221" w:type="pct"/>
            <w:vAlign w:val="center"/>
          </w:tcPr>
          <w:p w:rsidRPr="001654FE" w:rsidR="001654FE" w:rsidP="0016282E" w:rsidRDefault="001654FE" w14:paraId="1073FEF7" w14:textId="77777777">
            <w:pPr>
              <w:rPr>
                <w:rFonts w:ascii="Arial" w:hAnsi="Arial" w:cs="Arial"/>
                <w:sz w:val="16"/>
                <w:szCs w:val="16"/>
              </w:rPr>
            </w:pPr>
            <w:r w:rsidRPr="001654FE">
              <w:rPr>
                <w:rFonts w:ascii="Arial" w:hAnsi="Arial" w:cs="Arial"/>
                <w:sz w:val="16"/>
                <w:szCs w:val="16"/>
              </w:rPr>
              <w:t>14.</w:t>
            </w:r>
          </w:p>
        </w:tc>
        <w:tc>
          <w:tcPr>
            <w:tcW w:w="651" w:type="pct"/>
            <w:vAlign w:val="center"/>
          </w:tcPr>
          <w:p w:rsidRPr="001654FE" w:rsidR="001654FE" w:rsidP="0016282E" w:rsidRDefault="001654FE" w14:paraId="4D08FC9B" w14:textId="77777777">
            <w:pPr>
              <w:rPr>
                <w:rFonts w:ascii="Arial" w:hAnsi="Arial" w:cs="Arial"/>
                <w:sz w:val="16"/>
                <w:szCs w:val="16"/>
              </w:rPr>
            </w:pPr>
            <w:r w:rsidRPr="001654FE">
              <w:rPr>
                <w:rFonts w:ascii="Arial" w:hAnsi="Arial" w:cs="Arial"/>
                <w:sz w:val="16"/>
                <w:szCs w:val="16"/>
              </w:rPr>
              <w:t>NIKA ZLOPAŠA</w:t>
            </w:r>
          </w:p>
        </w:tc>
        <w:tc>
          <w:tcPr>
            <w:tcW w:w="417" w:type="pct"/>
            <w:vAlign w:val="center"/>
          </w:tcPr>
          <w:p w:rsidRPr="001654FE" w:rsidR="001654FE" w:rsidP="0016282E" w:rsidRDefault="001654FE" w14:paraId="6CCFACF5" w14:textId="77777777">
            <w:pPr>
              <w:rPr>
                <w:rFonts w:ascii="Arial" w:hAnsi="Arial" w:cs="Arial"/>
                <w:sz w:val="16"/>
                <w:szCs w:val="16"/>
              </w:rPr>
            </w:pPr>
            <w:r w:rsidRPr="001654FE">
              <w:rPr>
                <w:rFonts w:ascii="Arial" w:hAnsi="Arial" w:cs="Arial"/>
                <w:sz w:val="16"/>
                <w:szCs w:val="16"/>
              </w:rPr>
              <w:t>47580929398</w:t>
            </w:r>
          </w:p>
        </w:tc>
        <w:tc>
          <w:tcPr>
            <w:tcW w:w="417" w:type="pct"/>
            <w:vAlign w:val="center"/>
          </w:tcPr>
          <w:p w:rsidRPr="001654FE" w:rsidR="001654FE" w:rsidP="0016282E" w:rsidRDefault="001654FE" w14:paraId="762B2D5C" w14:textId="77777777">
            <w:pPr>
              <w:rPr>
                <w:rFonts w:ascii="Arial" w:hAnsi="Arial" w:cs="Arial"/>
                <w:sz w:val="16"/>
                <w:szCs w:val="16"/>
              </w:rPr>
            </w:pPr>
            <w:r w:rsidRPr="001654FE">
              <w:rPr>
                <w:rFonts w:ascii="Arial" w:hAnsi="Arial" w:cs="Arial"/>
                <w:sz w:val="16"/>
                <w:szCs w:val="16"/>
              </w:rPr>
              <w:t>Zagreb, Bednjanska 14</w:t>
            </w:r>
          </w:p>
        </w:tc>
        <w:tc>
          <w:tcPr>
            <w:tcW w:w="371" w:type="pct"/>
            <w:vAlign w:val="center"/>
          </w:tcPr>
          <w:p w:rsidRPr="001654FE" w:rsidR="001654FE" w:rsidP="0016282E" w:rsidRDefault="001654FE" w14:paraId="71781416" w14:textId="77777777">
            <w:pPr>
              <w:jc w:val="right"/>
              <w:rPr>
                <w:rFonts w:ascii="Arial" w:hAnsi="Arial" w:cs="Arial"/>
                <w:sz w:val="16"/>
                <w:szCs w:val="16"/>
              </w:rPr>
            </w:pPr>
            <w:r w:rsidRPr="001654FE">
              <w:rPr>
                <w:rFonts w:ascii="Arial" w:hAnsi="Arial" w:cs="Arial"/>
                <w:sz w:val="16"/>
                <w:szCs w:val="16"/>
              </w:rPr>
              <w:t>812,76</w:t>
            </w:r>
          </w:p>
        </w:tc>
        <w:tc>
          <w:tcPr>
            <w:tcW w:w="651" w:type="pct"/>
            <w:vAlign w:val="center"/>
          </w:tcPr>
          <w:p w:rsidRPr="001654FE" w:rsidR="001654FE" w:rsidP="0016282E" w:rsidRDefault="001654FE" w14:paraId="26A77EF6"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cesiji od 17.01.2024.</w:t>
            </w:r>
          </w:p>
        </w:tc>
        <w:tc>
          <w:tcPr>
            <w:tcW w:w="371" w:type="pct"/>
            <w:vAlign w:val="center"/>
          </w:tcPr>
          <w:p w:rsidRPr="001654FE" w:rsidR="001654FE" w:rsidP="0016282E" w:rsidRDefault="001654FE" w14:paraId="02BE7DA9" w14:textId="77777777">
            <w:pPr>
              <w:jc w:val="right"/>
              <w:rPr>
                <w:rFonts w:ascii="Arial" w:hAnsi="Arial" w:cs="Arial"/>
                <w:sz w:val="16"/>
                <w:szCs w:val="16"/>
              </w:rPr>
            </w:pPr>
            <w:r w:rsidRPr="001654FE">
              <w:rPr>
                <w:rFonts w:ascii="Arial" w:hAnsi="Arial" w:cs="Arial"/>
                <w:sz w:val="16"/>
                <w:szCs w:val="16"/>
              </w:rPr>
              <w:t>812,76</w:t>
            </w:r>
          </w:p>
        </w:tc>
        <w:tc>
          <w:tcPr>
            <w:tcW w:w="650" w:type="pct"/>
            <w:vAlign w:val="center"/>
          </w:tcPr>
          <w:p w:rsidRPr="001654FE" w:rsidR="001654FE" w:rsidP="0016282E" w:rsidRDefault="001654FE" w14:paraId="60E76B26" w14:textId="77777777">
            <w:pPr>
              <w:jc w:val="both"/>
              <w:rPr>
                <w:rFonts w:ascii="Arial" w:hAnsi="Arial" w:cs="Arial"/>
                <w:sz w:val="16"/>
                <w:szCs w:val="16"/>
              </w:rPr>
            </w:pPr>
            <w:r w:rsidRPr="001654FE">
              <w:rPr>
                <w:rFonts w:ascii="Arial" w:hAnsi="Arial" w:cs="Arial"/>
                <w:color w:val="000000" w:themeColor="text1"/>
                <w:sz w:val="16"/>
                <w:szCs w:val="16"/>
              </w:rPr>
              <w:t>Ugovor o cesiji od 17.01.2024.</w:t>
            </w:r>
          </w:p>
        </w:tc>
        <w:tc>
          <w:tcPr>
            <w:tcW w:w="371" w:type="pct"/>
          </w:tcPr>
          <w:p w:rsidRPr="001654FE" w:rsidR="001654FE" w:rsidP="0016282E" w:rsidRDefault="001654FE" w14:paraId="290677D6"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78300DDA"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66905E7A" w14:textId="77777777">
            <w:pPr>
              <w:spacing w:after="40"/>
              <w:contextualSpacing/>
              <w:jc w:val="both"/>
              <w:rPr>
                <w:rFonts w:ascii="Arial" w:hAnsi="Arial" w:cs="Arial"/>
                <w:sz w:val="16"/>
                <w:szCs w:val="16"/>
              </w:rPr>
            </w:pPr>
          </w:p>
          <w:p w:rsidRPr="001654FE" w:rsidR="001654FE" w:rsidP="0016282E" w:rsidRDefault="001654FE" w14:paraId="4B8558F1"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7BEC615F" w14:textId="77777777">
        <w:trPr>
          <w:trHeight w:val="700"/>
        </w:trPr>
        <w:tc>
          <w:tcPr>
            <w:tcW w:w="221" w:type="pct"/>
            <w:vAlign w:val="center"/>
          </w:tcPr>
          <w:p w:rsidRPr="001654FE" w:rsidR="001654FE" w:rsidP="0016282E" w:rsidRDefault="001654FE" w14:paraId="28F42193" w14:textId="77777777">
            <w:pPr>
              <w:rPr>
                <w:rFonts w:ascii="Arial" w:hAnsi="Arial" w:cs="Arial"/>
                <w:sz w:val="16"/>
                <w:szCs w:val="16"/>
              </w:rPr>
            </w:pPr>
            <w:r w:rsidRPr="001654FE">
              <w:rPr>
                <w:rFonts w:ascii="Arial" w:hAnsi="Arial" w:cs="Arial"/>
                <w:sz w:val="16"/>
                <w:szCs w:val="16"/>
              </w:rPr>
              <w:t>15.</w:t>
            </w:r>
          </w:p>
        </w:tc>
        <w:tc>
          <w:tcPr>
            <w:tcW w:w="651" w:type="pct"/>
            <w:vAlign w:val="center"/>
          </w:tcPr>
          <w:p w:rsidRPr="001654FE" w:rsidR="001654FE" w:rsidP="0016282E" w:rsidRDefault="001654FE" w14:paraId="38B8D9D2" w14:textId="77777777">
            <w:pPr>
              <w:rPr>
                <w:rFonts w:ascii="Arial" w:hAnsi="Arial" w:cs="Arial"/>
                <w:sz w:val="16"/>
                <w:szCs w:val="16"/>
              </w:rPr>
            </w:pPr>
            <w:r w:rsidRPr="001654FE">
              <w:rPr>
                <w:rFonts w:ascii="Arial" w:hAnsi="Arial" w:cs="Arial"/>
                <w:sz w:val="16"/>
                <w:szCs w:val="16"/>
              </w:rPr>
              <w:t>MAURICIO PERUŠKO</w:t>
            </w:r>
          </w:p>
        </w:tc>
        <w:tc>
          <w:tcPr>
            <w:tcW w:w="417" w:type="pct"/>
            <w:vAlign w:val="center"/>
          </w:tcPr>
          <w:p w:rsidRPr="001654FE" w:rsidR="001654FE" w:rsidP="0016282E" w:rsidRDefault="001654FE" w14:paraId="268929D4" w14:textId="77777777">
            <w:pPr>
              <w:rPr>
                <w:rFonts w:ascii="Arial" w:hAnsi="Arial" w:cs="Arial"/>
                <w:sz w:val="16"/>
                <w:szCs w:val="16"/>
              </w:rPr>
            </w:pPr>
            <w:r w:rsidRPr="001654FE">
              <w:rPr>
                <w:rFonts w:ascii="Arial" w:hAnsi="Arial" w:cs="Arial"/>
                <w:sz w:val="16"/>
                <w:szCs w:val="16"/>
              </w:rPr>
              <w:t>00966086117</w:t>
            </w:r>
          </w:p>
        </w:tc>
        <w:tc>
          <w:tcPr>
            <w:tcW w:w="417" w:type="pct"/>
            <w:vAlign w:val="center"/>
          </w:tcPr>
          <w:p w:rsidRPr="001654FE" w:rsidR="001654FE" w:rsidP="0016282E" w:rsidRDefault="001654FE" w14:paraId="77166A00" w14:textId="77777777">
            <w:pPr>
              <w:rPr>
                <w:rFonts w:ascii="Arial" w:hAnsi="Arial" w:cs="Arial"/>
                <w:sz w:val="16"/>
                <w:szCs w:val="16"/>
              </w:rPr>
            </w:pPr>
            <w:r w:rsidRPr="001654FE">
              <w:rPr>
                <w:rFonts w:ascii="Arial" w:hAnsi="Arial" w:cs="Arial"/>
                <w:sz w:val="16"/>
                <w:szCs w:val="16"/>
              </w:rPr>
              <w:t>Peruški, Peruški 34</w:t>
            </w:r>
          </w:p>
        </w:tc>
        <w:tc>
          <w:tcPr>
            <w:tcW w:w="371" w:type="pct"/>
            <w:vAlign w:val="center"/>
          </w:tcPr>
          <w:p w:rsidRPr="001654FE" w:rsidR="001654FE" w:rsidP="0016282E" w:rsidRDefault="001654FE" w14:paraId="31ED86D9" w14:textId="77777777">
            <w:pPr>
              <w:jc w:val="right"/>
              <w:rPr>
                <w:rFonts w:ascii="Arial" w:hAnsi="Arial" w:cs="Arial"/>
                <w:sz w:val="16"/>
                <w:szCs w:val="16"/>
              </w:rPr>
            </w:pPr>
            <w:r w:rsidRPr="001654FE">
              <w:rPr>
                <w:rFonts w:ascii="Arial" w:hAnsi="Arial" w:cs="Arial"/>
                <w:sz w:val="16"/>
                <w:szCs w:val="16"/>
              </w:rPr>
              <w:t>5.419,74</w:t>
            </w:r>
          </w:p>
        </w:tc>
        <w:tc>
          <w:tcPr>
            <w:tcW w:w="651" w:type="pct"/>
            <w:vAlign w:val="center"/>
          </w:tcPr>
          <w:p w:rsidRPr="001654FE" w:rsidR="001654FE" w:rsidP="0016282E" w:rsidRDefault="001654FE" w14:paraId="005B0EA0"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Troškovi parničnog postupka po Presudi OS Pula, posl.br. P-255/2022</w:t>
            </w:r>
          </w:p>
        </w:tc>
        <w:tc>
          <w:tcPr>
            <w:tcW w:w="371" w:type="pct"/>
            <w:vAlign w:val="center"/>
          </w:tcPr>
          <w:p w:rsidRPr="001654FE" w:rsidR="001654FE" w:rsidP="0016282E" w:rsidRDefault="001654FE" w14:paraId="404CB0CB" w14:textId="77777777">
            <w:pPr>
              <w:jc w:val="right"/>
              <w:rPr>
                <w:rFonts w:ascii="Arial" w:hAnsi="Arial" w:cs="Arial"/>
                <w:sz w:val="16"/>
                <w:szCs w:val="16"/>
              </w:rPr>
            </w:pPr>
            <w:r w:rsidRPr="001654FE">
              <w:rPr>
                <w:rFonts w:ascii="Arial" w:hAnsi="Arial" w:cs="Arial"/>
                <w:sz w:val="16"/>
                <w:szCs w:val="16"/>
              </w:rPr>
              <w:t>0,00</w:t>
            </w:r>
          </w:p>
        </w:tc>
        <w:tc>
          <w:tcPr>
            <w:tcW w:w="650" w:type="pct"/>
            <w:vAlign w:val="center"/>
          </w:tcPr>
          <w:p w:rsidRPr="001654FE" w:rsidR="001654FE" w:rsidP="0016282E" w:rsidRDefault="001654FE" w14:paraId="59273D14" w14:textId="77777777">
            <w:pPr>
              <w:jc w:val="both"/>
              <w:rPr>
                <w:rFonts w:ascii="Arial" w:hAnsi="Arial" w:cs="Arial"/>
                <w:sz w:val="16"/>
                <w:szCs w:val="16"/>
              </w:rPr>
            </w:pPr>
            <w:r w:rsidRPr="001654FE">
              <w:rPr>
                <w:rFonts w:ascii="Arial" w:hAnsi="Arial" w:cs="Arial"/>
                <w:color w:val="000000" w:themeColor="text1"/>
                <w:sz w:val="16"/>
                <w:szCs w:val="16"/>
              </w:rPr>
              <w:t>Troškovi parničnog postupka po Presudi OS Pula, posl.br. P-255/2022</w:t>
            </w:r>
          </w:p>
        </w:tc>
        <w:tc>
          <w:tcPr>
            <w:tcW w:w="371" w:type="pct"/>
          </w:tcPr>
          <w:p w:rsidRPr="001654FE" w:rsidR="001654FE" w:rsidP="0016282E" w:rsidRDefault="001654FE" w14:paraId="515F0E9E" w14:textId="77777777">
            <w:pPr>
              <w:jc w:val="right"/>
              <w:rPr>
                <w:rFonts w:ascii="Arial" w:hAnsi="Arial" w:cs="Arial"/>
                <w:sz w:val="16"/>
                <w:szCs w:val="16"/>
              </w:rPr>
            </w:pPr>
          </w:p>
          <w:p w:rsidRPr="001654FE" w:rsidR="001654FE" w:rsidP="0016282E" w:rsidRDefault="001654FE" w14:paraId="46C0A1E2" w14:textId="77777777">
            <w:pPr>
              <w:jc w:val="right"/>
              <w:rPr>
                <w:rFonts w:ascii="Arial" w:hAnsi="Arial" w:cs="Arial"/>
                <w:sz w:val="16"/>
                <w:szCs w:val="16"/>
              </w:rPr>
            </w:pPr>
            <w:r w:rsidRPr="001654FE">
              <w:rPr>
                <w:rFonts w:ascii="Arial" w:hAnsi="Arial" w:cs="Arial"/>
                <w:sz w:val="16"/>
                <w:szCs w:val="16"/>
              </w:rPr>
              <w:t>5.419,74</w:t>
            </w:r>
          </w:p>
        </w:tc>
        <w:tc>
          <w:tcPr>
            <w:tcW w:w="371" w:type="pct"/>
            <w:vAlign w:val="center"/>
          </w:tcPr>
          <w:p w:rsidRPr="001654FE" w:rsidR="001654FE" w:rsidP="0016282E" w:rsidRDefault="001654FE" w14:paraId="670F36D0" w14:textId="77777777">
            <w:pPr>
              <w:jc w:val="center"/>
              <w:rPr>
                <w:rFonts w:ascii="Arial" w:hAnsi="Arial" w:cs="Arial"/>
                <w:sz w:val="16"/>
                <w:szCs w:val="16"/>
              </w:rPr>
            </w:pPr>
            <w:r w:rsidRPr="001654FE">
              <w:rPr>
                <w:rFonts w:ascii="Arial" w:hAnsi="Arial" w:cs="Arial"/>
                <w:sz w:val="16"/>
                <w:szCs w:val="16"/>
              </w:rPr>
              <w:t>Postupak u tijeku (izjavljena žalba)</w:t>
            </w:r>
          </w:p>
        </w:tc>
        <w:tc>
          <w:tcPr>
            <w:tcW w:w="511" w:type="pct"/>
          </w:tcPr>
          <w:p w:rsidRPr="001654FE" w:rsidR="001654FE" w:rsidP="0016282E" w:rsidRDefault="001654FE" w14:paraId="4DB6AFFD" w14:textId="77777777">
            <w:pPr>
              <w:spacing w:after="40"/>
              <w:contextualSpacing/>
              <w:jc w:val="both"/>
              <w:rPr>
                <w:rFonts w:ascii="Arial" w:hAnsi="Arial" w:cs="Arial"/>
                <w:sz w:val="16"/>
                <w:szCs w:val="16"/>
              </w:rPr>
            </w:pPr>
          </w:p>
          <w:p w:rsidRPr="001654FE" w:rsidR="001654FE" w:rsidP="0016282E" w:rsidRDefault="001654FE" w14:paraId="748A625C"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32977944" w14:textId="77777777">
        <w:trPr>
          <w:trHeight w:val="700"/>
        </w:trPr>
        <w:tc>
          <w:tcPr>
            <w:tcW w:w="221" w:type="pct"/>
            <w:vAlign w:val="center"/>
          </w:tcPr>
          <w:p w:rsidRPr="001654FE" w:rsidR="001654FE" w:rsidP="0016282E" w:rsidRDefault="001654FE" w14:paraId="366086C1" w14:textId="77777777">
            <w:pPr>
              <w:rPr>
                <w:rFonts w:ascii="Arial" w:hAnsi="Arial" w:cs="Arial"/>
                <w:sz w:val="16"/>
                <w:szCs w:val="16"/>
              </w:rPr>
            </w:pPr>
            <w:r w:rsidRPr="001654FE">
              <w:rPr>
                <w:rFonts w:ascii="Arial" w:hAnsi="Arial" w:cs="Arial"/>
                <w:sz w:val="16"/>
                <w:szCs w:val="16"/>
              </w:rPr>
              <w:lastRenderedPageBreak/>
              <w:t>16.</w:t>
            </w:r>
          </w:p>
        </w:tc>
        <w:tc>
          <w:tcPr>
            <w:tcW w:w="651" w:type="pct"/>
            <w:vAlign w:val="center"/>
          </w:tcPr>
          <w:p w:rsidRPr="001654FE" w:rsidR="001654FE" w:rsidP="0016282E" w:rsidRDefault="001654FE" w14:paraId="301E5CBA" w14:textId="77777777">
            <w:pPr>
              <w:rPr>
                <w:rFonts w:ascii="Arial" w:hAnsi="Arial" w:cs="Arial"/>
                <w:sz w:val="16"/>
                <w:szCs w:val="16"/>
              </w:rPr>
            </w:pPr>
            <w:r w:rsidRPr="001654FE">
              <w:rPr>
                <w:rFonts w:ascii="Arial" w:hAnsi="Arial" w:cs="Arial"/>
                <w:sz w:val="16"/>
                <w:szCs w:val="16"/>
              </w:rPr>
              <w:t>ANITA ZLOPAŠA</w:t>
            </w:r>
          </w:p>
        </w:tc>
        <w:tc>
          <w:tcPr>
            <w:tcW w:w="417" w:type="pct"/>
            <w:vAlign w:val="center"/>
          </w:tcPr>
          <w:p w:rsidRPr="001654FE" w:rsidR="001654FE" w:rsidP="0016282E" w:rsidRDefault="001654FE" w14:paraId="17D81168" w14:textId="77777777">
            <w:pPr>
              <w:rPr>
                <w:rFonts w:ascii="Arial" w:hAnsi="Arial" w:cs="Arial"/>
                <w:sz w:val="16"/>
                <w:szCs w:val="16"/>
              </w:rPr>
            </w:pPr>
            <w:r w:rsidRPr="001654FE">
              <w:rPr>
                <w:rFonts w:ascii="Arial" w:hAnsi="Arial" w:cs="Arial"/>
                <w:sz w:val="16"/>
                <w:szCs w:val="16"/>
              </w:rPr>
              <w:t>64156437962</w:t>
            </w:r>
          </w:p>
        </w:tc>
        <w:tc>
          <w:tcPr>
            <w:tcW w:w="417" w:type="pct"/>
            <w:vAlign w:val="center"/>
          </w:tcPr>
          <w:p w:rsidRPr="001654FE" w:rsidR="001654FE" w:rsidP="0016282E" w:rsidRDefault="001654FE" w14:paraId="57208158" w14:textId="77777777">
            <w:pPr>
              <w:rPr>
                <w:rFonts w:ascii="Arial" w:hAnsi="Arial" w:cs="Arial"/>
                <w:sz w:val="16"/>
                <w:szCs w:val="16"/>
              </w:rPr>
            </w:pPr>
            <w:r w:rsidRPr="001654FE">
              <w:rPr>
                <w:rFonts w:ascii="Arial" w:hAnsi="Arial" w:cs="Arial"/>
                <w:sz w:val="16"/>
                <w:szCs w:val="16"/>
              </w:rPr>
              <w:t>Zagreb, Bednjanska 14</w:t>
            </w:r>
          </w:p>
        </w:tc>
        <w:tc>
          <w:tcPr>
            <w:tcW w:w="371" w:type="pct"/>
            <w:vAlign w:val="center"/>
          </w:tcPr>
          <w:p w:rsidRPr="001654FE" w:rsidR="001654FE" w:rsidP="0016282E" w:rsidRDefault="001654FE" w14:paraId="150F0083" w14:textId="77777777">
            <w:pPr>
              <w:jc w:val="right"/>
              <w:rPr>
                <w:rFonts w:ascii="Arial" w:hAnsi="Arial" w:cs="Arial"/>
                <w:sz w:val="16"/>
                <w:szCs w:val="16"/>
              </w:rPr>
            </w:pPr>
            <w:r w:rsidRPr="001654FE">
              <w:rPr>
                <w:rFonts w:ascii="Arial" w:hAnsi="Arial" w:cs="Arial"/>
                <w:sz w:val="16"/>
                <w:szCs w:val="16"/>
              </w:rPr>
              <w:t>2.111,37</w:t>
            </w:r>
          </w:p>
        </w:tc>
        <w:tc>
          <w:tcPr>
            <w:tcW w:w="651" w:type="pct"/>
            <w:vAlign w:val="center"/>
          </w:tcPr>
          <w:p w:rsidRPr="001654FE" w:rsidR="001654FE" w:rsidP="0016282E" w:rsidRDefault="001654FE" w14:paraId="7B935882"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Ugovor o cesiji od 18.01.2024.</w:t>
            </w:r>
          </w:p>
        </w:tc>
        <w:tc>
          <w:tcPr>
            <w:tcW w:w="371" w:type="pct"/>
            <w:vAlign w:val="center"/>
          </w:tcPr>
          <w:p w:rsidRPr="001654FE" w:rsidR="001654FE" w:rsidP="0016282E" w:rsidRDefault="001654FE" w14:paraId="5EB778E6" w14:textId="77777777">
            <w:pPr>
              <w:jc w:val="right"/>
              <w:rPr>
                <w:rFonts w:ascii="Arial" w:hAnsi="Arial" w:cs="Arial"/>
                <w:sz w:val="16"/>
                <w:szCs w:val="16"/>
              </w:rPr>
            </w:pPr>
            <w:r w:rsidRPr="001654FE">
              <w:rPr>
                <w:rFonts w:ascii="Arial" w:hAnsi="Arial" w:cs="Arial"/>
                <w:sz w:val="16"/>
                <w:szCs w:val="16"/>
              </w:rPr>
              <w:t>2.111,37</w:t>
            </w:r>
          </w:p>
        </w:tc>
        <w:tc>
          <w:tcPr>
            <w:tcW w:w="650" w:type="pct"/>
            <w:vAlign w:val="center"/>
          </w:tcPr>
          <w:p w:rsidRPr="001654FE" w:rsidR="001654FE" w:rsidP="0016282E" w:rsidRDefault="001654FE" w14:paraId="3FA5EB31" w14:textId="77777777">
            <w:pPr>
              <w:jc w:val="both"/>
              <w:rPr>
                <w:rFonts w:ascii="Arial" w:hAnsi="Arial" w:cs="Arial"/>
                <w:sz w:val="16"/>
                <w:szCs w:val="16"/>
              </w:rPr>
            </w:pPr>
            <w:r w:rsidRPr="001654FE">
              <w:rPr>
                <w:rFonts w:ascii="Arial" w:hAnsi="Arial" w:cs="Arial"/>
                <w:color w:val="000000" w:themeColor="text1"/>
                <w:sz w:val="16"/>
                <w:szCs w:val="16"/>
              </w:rPr>
              <w:t>Ugovor o cesiji od 18.01.2024.</w:t>
            </w:r>
          </w:p>
        </w:tc>
        <w:tc>
          <w:tcPr>
            <w:tcW w:w="371" w:type="pct"/>
          </w:tcPr>
          <w:p w:rsidRPr="001654FE" w:rsidR="001654FE" w:rsidP="0016282E" w:rsidRDefault="001654FE" w14:paraId="5B3C9642"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3E5D4B8D"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1C283771" w14:textId="77777777">
            <w:pPr>
              <w:spacing w:after="40"/>
              <w:contextualSpacing/>
              <w:jc w:val="both"/>
              <w:rPr>
                <w:rFonts w:ascii="Arial" w:hAnsi="Arial" w:cs="Arial"/>
                <w:sz w:val="16"/>
                <w:szCs w:val="16"/>
              </w:rPr>
            </w:pPr>
          </w:p>
          <w:p w:rsidRPr="001654FE" w:rsidR="001654FE" w:rsidP="0016282E" w:rsidRDefault="001654FE" w14:paraId="4DE3AE03"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739D209D" w14:textId="77777777">
        <w:trPr>
          <w:trHeight w:val="700"/>
        </w:trPr>
        <w:tc>
          <w:tcPr>
            <w:tcW w:w="221" w:type="pct"/>
            <w:vAlign w:val="center"/>
          </w:tcPr>
          <w:p w:rsidRPr="001654FE" w:rsidR="001654FE" w:rsidP="0016282E" w:rsidRDefault="001654FE" w14:paraId="7813E6D0" w14:textId="77777777">
            <w:pPr>
              <w:rPr>
                <w:rFonts w:ascii="Arial" w:hAnsi="Arial" w:cs="Arial"/>
                <w:sz w:val="16"/>
                <w:szCs w:val="16"/>
              </w:rPr>
            </w:pPr>
            <w:r w:rsidRPr="001654FE">
              <w:rPr>
                <w:rFonts w:ascii="Arial" w:hAnsi="Arial" w:cs="Arial"/>
                <w:sz w:val="16"/>
                <w:szCs w:val="16"/>
              </w:rPr>
              <w:t>17.</w:t>
            </w:r>
          </w:p>
        </w:tc>
        <w:tc>
          <w:tcPr>
            <w:tcW w:w="651" w:type="pct"/>
            <w:vAlign w:val="center"/>
          </w:tcPr>
          <w:p w:rsidRPr="001654FE" w:rsidR="001654FE" w:rsidP="0016282E" w:rsidRDefault="001654FE" w14:paraId="2E8AB3D9" w14:textId="77777777">
            <w:pPr>
              <w:rPr>
                <w:rFonts w:ascii="Arial" w:hAnsi="Arial" w:cs="Arial"/>
                <w:sz w:val="16"/>
                <w:szCs w:val="16"/>
              </w:rPr>
            </w:pPr>
            <w:r w:rsidRPr="001654FE">
              <w:rPr>
                <w:rFonts w:ascii="Arial" w:hAnsi="Arial" w:cs="Arial"/>
                <w:sz w:val="16"/>
                <w:szCs w:val="16"/>
              </w:rPr>
              <w:t>IV NAKLADNIŠTVO d.o.o.</w:t>
            </w:r>
          </w:p>
        </w:tc>
        <w:tc>
          <w:tcPr>
            <w:tcW w:w="417" w:type="pct"/>
            <w:vAlign w:val="center"/>
          </w:tcPr>
          <w:p w:rsidRPr="001654FE" w:rsidR="001654FE" w:rsidP="0016282E" w:rsidRDefault="001654FE" w14:paraId="1A225018" w14:textId="77777777">
            <w:pPr>
              <w:rPr>
                <w:rFonts w:ascii="Arial" w:hAnsi="Arial" w:cs="Arial"/>
                <w:sz w:val="16"/>
                <w:szCs w:val="16"/>
              </w:rPr>
            </w:pPr>
            <w:r w:rsidRPr="001654FE">
              <w:rPr>
                <w:rFonts w:ascii="Arial" w:hAnsi="Arial" w:cs="Arial"/>
                <w:sz w:val="16"/>
                <w:szCs w:val="16"/>
              </w:rPr>
              <w:t>61651285801</w:t>
            </w:r>
          </w:p>
        </w:tc>
        <w:tc>
          <w:tcPr>
            <w:tcW w:w="417" w:type="pct"/>
            <w:vAlign w:val="center"/>
          </w:tcPr>
          <w:p w:rsidRPr="001654FE" w:rsidR="001654FE" w:rsidP="0016282E" w:rsidRDefault="001654FE" w14:paraId="31676E67" w14:textId="77777777">
            <w:pPr>
              <w:rPr>
                <w:rFonts w:ascii="Arial" w:hAnsi="Arial" w:cs="Arial"/>
                <w:sz w:val="16"/>
                <w:szCs w:val="16"/>
              </w:rPr>
            </w:pPr>
            <w:r w:rsidRPr="001654FE">
              <w:rPr>
                <w:rFonts w:ascii="Arial" w:hAnsi="Arial" w:cs="Arial"/>
                <w:sz w:val="16"/>
                <w:szCs w:val="16"/>
              </w:rPr>
              <w:t>Zagreb, Prilaz Ivana Visina 7</w:t>
            </w:r>
          </w:p>
        </w:tc>
        <w:tc>
          <w:tcPr>
            <w:tcW w:w="371" w:type="pct"/>
            <w:vAlign w:val="center"/>
          </w:tcPr>
          <w:p w:rsidRPr="001654FE" w:rsidR="001654FE" w:rsidP="0016282E" w:rsidRDefault="001654FE" w14:paraId="68033C68" w14:textId="77777777">
            <w:pPr>
              <w:jc w:val="right"/>
              <w:rPr>
                <w:rFonts w:ascii="Arial" w:hAnsi="Arial" w:cs="Arial"/>
                <w:sz w:val="16"/>
                <w:szCs w:val="16"/>
              </w:rPr>
            </w:pPr>
            <w:r w:rsidRPr="001654FE">
              <w:rPr>
                <w:rFonts w:ascii="Arial" w:hAnsi="Arial" w:cs="Arial"/>
                <w:sz w:val="16"/>
                <w:szCs w:val="16"/>
              </w:rPr>
              <w:t>2.853,22</w:t>
            </w:r>
          </w:p>
        </w:tc>
        <w:tc>
          <w:tcPr>
            <w:tcW w:w="651" w:type="pct"/>
            <w:vAlign w:val="center"/>
          </w:tcPr>
          <w:p w:rsidRPr="001654FE" w:rsidR="001654FE" w:rsidP="0016282E" w:rsidRDefault="001654FE" w14:paraId="5F315D90"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Povrv-2428/2020, obračun kamata</w:t>
            </w:r>
          </w:p>
        </w:tc>
        <w:tc>
          <w:tcPr>
            <w:tcW w:w="371" w:type="pct"/>
            <w:vAlign w:val="center"/>
          </w:tcPr>
          <w:p w:rsidRPr="001654FE" w:rsidR="001654FE" w:rsidP="0016282E" w:rsidRDefault="001654FE" w14:paraId="03DF39DA" w14:textId="77777777">
            <w:pPr>
              <w:jc w:val="right"/>
              <w:rPr>
                <w:rFonts w:ascii="Arial" w:hAnsi="Arial" w:cs="Arial"/>
                <w:sz w:val="16"/>
                <w:szCs w:val="16"/>
              </w:rPr>
            </w:pPr>
            <w:r w:rsidRPr="001654FE">
              <w:rPr>
                <w:rFonts w:ascii="Arial" w:hAnsi="Arial" w:cs="Arial"/>
                <w:sz w:val="16"/>
                <w:szCs w:val="16"/>
              </w:rPr>
              <w:t>2.853,22</w:t>
            </w:r>
          </w:p>
        </w:tc>
        <w:tc>
          <w:tcPr>
            <w:tcW w:w="650" w:type="pct"/>
            <w:vAlign w:val="center"/>
          </w:tcPr>
          <w:p w:rsidRPr="001654FE" w:rsidR="001654FE" w:rsidP="0016282E" w:rsidRDefault="001654FE" w14:paraId="25BB2030" w14:textId="77777777">
            <w:pPr>
              <w:jc w:val="both"/>
              <w:rPr>
                <w:rFonts w:ascii="Arial" w:hAnsi="Arial" w:cs="Arial"/>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Povrv-2428/2020, obračun kamata</w:t>
            </w:r>
          </w:p>
        </w:tc>
        <w:tc>
          <w:tcPr>
            <w:tcW w:w="371" w:type="pct"/>
          </w:tcPr>
          <w:p w:rsidRPr="001654FE" w:rsidR="001654FE" w:rsidP="0016282E" w:rsidRDefault="001654FE" w14:paraId="16CE8990"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0C800EAA"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27BF4FD3" w14:textId="77777777">
            <w:pPr>
              <w:spacing w:after="40"/>
              <w:contextualSpacing/>
              <w:jc w:val="both"/>
              <w:rPr>
                <w:rFonts w:ascii="Arial" w:hAnsi="Arial" w:cs="Arial"/>
                <w:sz w:val="16"/>
                <w:szCs w:val="16"/>
              </w:rPr>
            </w:pPr>
          </w:p>
          <w:p w:rsidRPr="001654FE" w:rsidR="001654FE" w:rsidP="0016282E" w:rsidRDefault="001654FE" w14:paraId="716610BD" w14:textId="77777777">
            <w:pPr>
              <w:spacing w:after="40"/>
              <w:contextualSpacing/>
              <w:jc w:val="both"/>
              <w:rPr>
                <w:rFonts w:ascii="Arial" w:hAnsi="Arial" w:cs="Arial"/>
                <w:sz w:val="16"/>
                <w:szCs w:val="16"/>
              </w:rPr>
            </w:pPr>
            <w:r w:rsidRPr="001654FE">
              <w:rPr>
                <w:rFonts w:ascii="Arial" w:hAnsi="Arial" w:cs="Arial"/>
                <w:sz w:val="16"/>
                <w:szCs w:val="16"/>
              </w:rPr>
              <w:t>Presuda TS Zagreb, Povrv-2428/2020</w:t>
            </w:r>
          </w:p>
        </w:tc>
      </w:tr>
      <w:tr w:rsidRPr="001654FE" w:rsidR="001654FE" w:rsidTr="001654FE" w14:paraId="2CA54126" w14:textId="77777777">
        <w:trPr>
          <w:trHeight w:val="700"/>
        </w:trPr>
        <w:tc>
          <w:tcPr>
            <w:tcW w:w="221" w:type="pct"/>
            <w:vAlign w:val="center"/>
          </w:tcPr>
          <w:p w:rsidRPr="001654FE" w:rsidR="001654FE" w:rsidP="0016282E" w:rsidRDefault="001654FE" w14:paraId="6DF90DE9" w14:textId="77777777">
            <w:pPr>
              <w:rPr>
                <w:rFonts w:ascii="Arial" w:hAnsi="Arial" w:cs="Arial"/>
                <w:sz w:val="16"/>
                <w:szCs w:val="16"/>
              </w:rPr>
            </w:pPr>
            <w:r w:rsidRPr="001654FE">
              <w:rPr>
                <w:rFonts w:ascii="Arial" w:hAnsi="Arial" w:cs="Arial"/>
                <w:sz w:val="16"/>
                <w:szCs w:val="16"/>
              </w:rPr>
              <w:t>18.</w:t>
            </w:r>
          </w:p>
        </w:tc>
        <w:tc>
          <w:tcPr>
            <w:tcW w:w="651" w:type="pct"/>
            <w:vAlign w:val="center"/>
          </w:tcPr>
          <w:p w:rsidRPr="001654FE" w:rsidR="001654FE" w:rsidP="0016282E" w:rsidRDefault="001654FE" w14:paraId="06978C9F" w14:textId="77777777">
            <w:pPr>
              <w:rPr>
                <w:rFonts w:ascii="Arial" w:hAnsi="Arial" w:cs="Arial"/>
                <w:sz w:val="16"/>
                <w:szCs w:val="16"/>
              </w:rPr>
            </w:pPr>
            <w:r w:rsidRPr="001654FE">
              <w:rPr>
                <w:rFonts w:ascii="Arial" w:hAnsi="Arial" w:cs="Arial"/>
                <w:sz w:val="16"/>
                <w:szCs w:val="16"/>
              </w:rPr>
              <w:t>IV NAKLADNIŠTVO d.o.o.</w:t>
            </w:r>
          </w:p>
        </w:tc>
        <w:tc>
          <w:tcPr>
            <w:tcW w:w="417" w:type="pct"/>
            <w:vAlign w:val="center"/>
          </w:tcPr>
          <w:p w:rsidRPr="001654FE" w:rsidR="001654FE" w:rsidP="0016282E" w:rsidRDefault="001654FE" w14:paraId="7EFA75AB" w14:textId="77777777">
            <w:pPr>
              <w:rPr>
                <w:rFonts w:ascii="Arial" w:hAnsi="Arial" w:cs="Arial"/>
                <w:sz w:val="16"/>
                <w:szCs w:val="16"/>
              </w:rPr>
            </w:pPr>
            <w:r w:rsidRPr="001654FE">
              <w:rPr>
                <w:rFonts w:ascii="Arial" w:hAnsi="Arial" w:cs="Arial"/>
                <w:sz w:val="16"/>
                <w:szCs w:val="16"/>
              </w:rPr>
              <w:t>61651285801</w:t>
            </w:r>
          </w:p>
        </w:tc>
        <w:tc>
          <w:tcPr>
            <w:tcW w:w="417" w:type="pct"/>
            <w:vAlign w:val="center"/>
          </w:tcPr>
          <w:p w:rsidRPr="001654FE" w:rsidR="001654FE" w:rsidP="0016282E" w:rsidRDefault="001654FE" w14:paraId="69810D04" w14:textId="77777777">
            <w:pPr>
              <w:rPr>
                <w:rFonts w:ascii="Arial" w:hAnsi="Arial" w:cs="Arial"/>
                <w:sz w:val="16"/>
                <w:szCs w:val="16"/>
              </w:rPr>
            </w:pPr>
            <w:r w:rsidRPr="001654FE">
              <w:rPr>
                <w:rFonts w:ascii="Arial" w:hAnsi="Arial" w:cs="Arial"/>
                <w:sz w:val="16"/>
                <w:szCs w:val="16"/>
              </w:rPr>
              <w:t>Zagreb, Prilaz Ivana Visina 7</w:t>
            </w:r>
          </w:p>
        </w:tc>
        <w:tc>
          <w:tcPr>
            <w:tcW w:w="371" w:type="pct"/>
            <w:vAlign w:val="center"/>
          </w:tcPr>
          <w:p w:rsidRPr="001654FE" w:rsidR="001654FE" w:rsidP="0016282E" w:rsidRDefault="001654FE" w14:paraId="16DD41E0" w14:textId="77777777">
            <w:pPr>
              <w:jc w:val="right"/>
              <w:rPr>
                <w:rFonts w:ascii="Arial" w:hAnsi="Arial" w:cs="Arial"/>
                <w:sz w:val="16"/>
                <w:szCs w:val="16"/>
              </w:rPr>
            </w:pPr>
            <w:r w:rsidRPr="001654FE">
              <w:rPr>
                <w:rFonts w:ascii="Arial" w:hAnsi="Arial" w:cs="Arial"/>
                <w:sz w:val="16"/>
                <w:szCs w:val="16"/>
              </w:rPr>
              <w:t>1.281,23</w:t>
            </w:r>
          </w:p>
        </w:tc>
        <w:tc>
          <w:tcPr>
            <w:tcW w:w="651" w:type="pct"/>
            <w:vAlign w:val="center"/>
          </w:tcPr>
          <w:p w:rsidRPr="001654FE" w:rsidR="001654FE" w:rsidP="0016282E" w:rsidRDefault="001654FE" w14:paraId="4134E5AC"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Povrv-2429/2020, obračun kamata</w:t>
            </w:r>
          </w:p>
        </w:tc>
        <w:tc>
          <w:tcPr>
            <w:tcW w:w="371" w:type="pct"/>
            <w:vAlign w:val="center"/>
          </w:tcPr>
          <w:p w:rsidRPr="001654FE" w:rsidR="001654FE" w:rsidP="0016282E" w:rsidRDefault="001654FE" w14:paraId="255BD346" w14:textId="77777777">
            <w:pPr>
              <w:jc w:val="right"/>
              <w:rPr>
                <w:rFonts w:ascii="Arial" w:hAnsi="Arial" w:cs="Arial"/>
                <w:sz w:val="16"/>
                <w:szCs w:val="16"/>
              </w:rPr>
            </w:pPr>
            <w:r w:rsidRPr="001654FE">
              <w:rPr>
                <w:rFonts w:ascii="Arial" w:hAnsi="Arial" w:cs="Arial"/>
                <w:sz w:val="16"/>
                <w:szCs w:val="16"/>
              </w:rPr>
              <w:t>1.281,23</w:t>
            </w:r>
          </w:p>
        </w:tc>
        <w:tc>
          <w:tcPr>
            <w:tcW w:w="650" w:type="pct"/>
            <w:vAlign w:val="center"/>
          </w:tcPr>
          <w:p w:rsidRPr="001654FE" w:rsidR="001654FE" w:rsidP="0016282E" w:rsidRDefault="001654FE" w14:paraId="4EC4EB76" w14:textId="77777777">
            <w:pPr>
              <w:jc w:val="both"/>
              <w:rPr>
                <w:rFonts w:ascii="Arial" w:hAnsi="Arial" w:cs="Arial"/>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Povrv-2429/2020, obračun kamata</w:t>
            </w:r>
          </w:p>
        </w:tc>
        <w:tc>
          <w:tcPr>
            <w:tcW w:w="371" w:type="pct"/>
          </w:tcPr>
          <w:p w:rsidRPr="001654FE" w:rsidR="001654FE" w:rsidP="0016282E" w:rsidRDefault="001654FE" w14:paraId="7389EF32"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0DAA4F7F"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59B87834" w14:textId="77777777">
            <w:pPr>
              <w:spacing w:after="40"/>
              <w:contextualSpacing/>
              <w:jc w:val="both"/>
              <w:rPr>
                <w:rFonts w:ascii="Arial" w:hAnsi="Arial" w:cs="Arial"/>
                <w:color w:val="000000" w:themeColor="text1"/>
                <w:sz w:val="16"/>
                <w:szCs w:val="16"/>
              </w:rPr>
            </w:pPr>
          </w:p>
          <w:p w:rsidRPr="001654FE" w:rsidR="001654FE" w:rsidP="0016282E" w:rsidRDefault="001654FE" w14:paraId="14E83E28"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 xml:space="preserve">Presuda </w:t>
            </w:r>
            <w:r w:rsidRPr="001654FE">
              <w:rPr>
                <w:rFonts w:ascii="Arial" w:hAnsi="Arial" w:cs="Arial"/>
                <w:sz w:val="16"/>
                <w:szCs w:val="16"/>
              </w:rPr>
              <w:t>TS Zagreb, Povrv-2429/2020,</w:t>
            </w:r>
          </w:p>
        </w:tc>
      </w:tr>
      <w:tr w:rsidRPr="001654FE" w:rsidR="001654FE" w:rsidTr="001654FE" w14:paraId="7C446F92" w14:textId="77777777">
        <w:trPr>
          <w:trHeight w:val="700"/>
        </w:trPr>
        <w:tc>
          <w:tcPr>
            <w:tcW w:w="221" w:type="pct"/>
            <w:vAlign w:val="center"/>
          </w:tcPr>
          <w:p w:rsidRPr="001654FE" w:rsidR="001654FE" w:rsidP="0016282E" w:rsidRDefault="001654FE" w14:paraId="5AC1269F" w14:textId="77777777">
            <w:pPr>
              <w:rPr>
                <w:rFonts w:ascii="Arial" w:hAnsi="Arial" w:cs="Arial"/>
                <w:sz w:val="16"/>
                <w:szCs w:val="16"/>
              </w:rPr>
            </w:pPr>
            <w:r w:rsidRPr="001654FE">
              <w:rPr>
                <w:rFonts w:ascii="Arial" w:hAnsi="Arial" w:cs="Arial"/>
                <w:sz w:val="16"/>
                <w:szCs w:val="16"/>
              </w:rPr>
              <w:t>19.</w:t>
            </w:r>
          </w:p>
        </w:tc>
        <w:tc>
          <w:tcPr>
            <w:tcW w:w="651" w:type="pct"/>
            <w:vAlign w:val="center"/>
          </w:tcPr>
          <w:p w:rsidRPr="001654FE" w:rsidR="001654FE" w:rsidP="0016282E" w:rsidRDefault="001654FE" w14:paraId="3EF3771B" w14:textId="77777777">
            <w:pPr>
              <w:rPr>
                <w:rFonts w:ascii="Arial" w:hAnsi="Arial" w:cs="Arial"/>
                <w:sz w:val="16"/>
                <w:szCs w:val="16"/>
              </w:rPr>
            </w:pPr>
            <w:r w:rsidRPr="001654FE">
              <w:rPr>
                <w:rFonts w:ascii="Arial" w:hAnsi="Arial" w:cs="Arial"/>
                <w:sz w:val="16"/>
                <w:szCs w:val="16"/>
              </w:rPr>
              <w:t>IV NAKLADNIŠTVO d.o.o.</w:t>
            </w:r>
          </w:p>
        </w:tc>
        <w:tc>
          <w:tcPr>
            <w:tcW w:w="417" w:type="pct"/>
            <w:vAlign w:val="center"/>
          </w:tcPr>
          <w:p w:rsidRPr="001654FE" w:rsidR="001654FE" w:rsidP="0016282E" w:rsidRDefault="001654FE" w14:paraId="1D2D1C61" w14:textId="77777777">
            <w:pPr>
              <w:rPr>
                <w:rFonts w:ascii="Arial" w:hAnsi="Arial" w:cs="Arial"/>
                <w:sz w:val="16"/>
                <w:szCs w:val="16"/>
              </w:rPr>
            </w:pPr>
            <w:r w:rsidRPr="001654FE">
              <w:rPr>
                <w:rFonts w:ascii="Arial" w:hAnsi="Arial" w:cs="Arial"/>
                <w:sz w:val="16"/>
                <w:szCs w:val="16"/>
              </w:rPr>
              <w:t>61651285801</w:t>
            </w:r>
          </w:p>
        </w:tc>
        <w:tc>
          <w:tcPr>
            <w:tcW w:w="417" w:type="pct"/>
            <w:vAlign w:val="center"/>
          </w:tcPr>
          <w:p w:rsidRPr="001654FE" w:rsidR="001654FE" w:rsidP="0016282E" w:rsidRDefault="001654FE" w14:paraId="66A67959" w14:textId="77777777">
            <w:pPr>
              <w:rPr>
                <w:rFonts w:ascii="Arial" w:hAnsi="Arial" w:cs="Arial"/>
                <w:sz w:val="16"/>
                <w:szCs w:val="16"/>
              </w:rPr>
            </w:pPr>
            <w:r w:rsidRPr="001654FE">
              <w:rPr>
                <w:rFonts w:ascii="Arial" w:hAnsi="Arial" w:cs="Arial"/>
                <w:sz w:val="16"/>
                <w:szCs w:val="16"/>
              </w:rPr>
              <w:t>Zagreb, Prilaz Ivana Visina 7</w:t>
            </w:r>
          </w:p>
        </w:tc>
        <w:tc>
          <w:tcPr>
            <w:tcW w:w="371" w:type="pct"/>
            <w:vAlign w:val="center"/>
          </w:tcPr>
          <w:p w:rsidRPr="001654FE" w:rsidR="001654FE" w:rsidP="0016282E" w:rsidRDefault="001654FE" w14:paraId="1B8A2972" w14:textId="77777777">
            <w:pPr>
              <w:jc w:val="right"/>
              <w:rPr>
                <w:rFonts w:ascii="Arial" w:hAnsi="Arial" w:cs="Arial"/>
                <w:sz w:val="16"/>
                <w:szCs w:val="16"/>
              </w:rPr>
            </w:pPr>
            <w:r w:rsidRPr="001654FE">
              <w:rPr>
                <w:rFonts w:ascii="Arial" w:hAnsi="Arial" w:cs="Arial"/>
                <w:sz w:val="16"/>
                <w:szCs w:val="16"/>
              </w:rPr>
              <w:t>1.290,48</w:t>
            </w:r>
          </w:p>
        </w:tc>
        <w:tc>
          <w:tcPr>
            <w:tcW w:w="651" w:type="pct"/>
            <w:vAlign w:val="center"/>
          </w:tcPr>
          <w:p w:rsidRPr="001654FE" w:rsidR="001654FE" w:rsidP="0016282E" w:rsidRDefault="001654FE" w14:paraId="1E64B349"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Povrv-2430/2020, obračun kamata</w:t>
            </w:r>
          </w:p>
        </w:tc>
        <w:tc>
          <w:tcPr>
            <w:tcW w:w="371" w:type="pct"/>
            <w:vAlign w:val="center"/>
          </w:tcPr>
          <w:p w:rsidRPr="001654FE" w:rsidR="001654FE" w:rsidP="0016282E" w:rsidRDefault="001654FE" w14:paraId="183ECC31" w14:textId="77777777">
            <w:pPr>
              <w:jc w:val="right"/>
              <w:rPr>
                <w:rFonts w:ascii="Arial" w:hAnsi="Arial" w:cs="Arial"/>
                <w:sz w:val="16"/>
                <w:szCs w:val="16"/>
              </w:rPr>
            </w:pPr>
            <w:r w:rsidRPr="001654FE">
              <w:rPr>
                <w:rFonts w:ascii="Arial" w:hAnsi="Arial" w:cs="Arial"/>
                <w:sz w:val="16"/>
                <w:szCs w:val="16"/>
              </w:rPr>
              <w:t>1.290,48</w:t>
            </w:r>
          </w:p>
        </w:tc>
        <w:tc>
          <w:tcPr>
            <w:tcW w:w="650" w:type="pct"/>
            <w:vAlign w:val="center"/>
          </w:tcPr>
          <w:p w:rsidRPr="001654FE" w:rsidR="001654FE" w:rsidP="0016282E" w:rsidRDefault="001654FE" w14:paraId="3C2C3105" w14:textId="77777777">
            <w:pPr>
              <w:jc w:val="both"/>
              <w:rPr>
                <w:rFonts w:ascii="Arial" w:hAnsi="Arial" w:cs="Arial"/>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Povrv-2430/2020, obračun kamata</w:t>
            </w:r>
          </w:p>
        </w:tc>
        <w:tc>
          <w:tcPr>
            <w:tcW w:w="371" w:type="pct"/>
          </w:tcPr>
          <w:p w:rsidRPr="001654FE" w:rsidR="001654FE" w:rsidP="0016282E" w:rsidRDefault="001654FE" w14:paraId="06614FA8"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5E399468"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61FF3258" w14:textId="77777777">
            <w:pPr>
              <w:spacing w:after="40"/>
              <w:contextualSpacing/>
              <w:jc w:val="both"/>
              <w:rPr>
                <w:rFonts w:ascii="Arial" w:hAnsi="Arial" w:cs="Arial"/>
                <w:sz w:val="16"/>
                <w:szCs w:val="16"/>
              </w:rPr>
            </w:pPr>
          </w:p>
          <w:p w:rsidRPr="001654FE" w:rsidR="001654FE" w:rsidP="0016282E" w:rsidRDefault="001654FE" w14:paraId="163B4EA3"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 xml:space="preserve">Presuda </w:t>
            </w:r>
            <w:r w:rsidRPr="001654FE">
              <w:rPr>
                <w:rFonts w:ascii="Arial" w:hAnsi="Arial" w:cs="Arial"/>
                <w:sz w:val="16"/>
                <w:szCs w:val="16"/>
              </w:rPr>
              <w:t>TS Zagreb, Povrv-2430/2020</w:t>
            </w:r>
          </w:p>
        </w:tc>
      </w:tr>
      <w:tr w:rsidRPr="001654FE" w:rsidR="001654FE" w:rsidTr="001654FE" w14:paraId="373288A4" w14:textId="77777777">
        <w:trPr>
          <w:trHeight w:val="700"/>
        </w:trPr>
        <w:tc>
          <w:tcPr>
            <w:tcW w:w="221" w:type="pct"/>
            <w:vAlign w:val="center"/>
          </w:tcPr>
          <w:p w:rsidRPr="001654FE" w:rsidR="001654FE" w:rsidP="0016282E" w:rsidRDefault="001654FE" w14:paraId="68792242" w14:textId="77777777">
            <w:pPr>
              <w:rPr>
                <w:rFonts w:ascii="Arial" w:hAnsi="Arial" w:cs="Arial"/>
                <w:sz w:val="16"/>
                <w:szCs w:val="16"/>
              </w:rPr>
            </w:pPr>
            <w:r w:rsidRPr="001654FE">
              <w:rPr>
                <w:rFonts w:ascii="Arial" w:hAnsi="Arial" w:cs="Arial"/>
                <w:sz w:val="16"/>
                <w:szCs w:val="16"/>
              </w:rPr>
              <w:t>20.</w:t>
            </w:r>
          </w:p>
        </w:tc>
        <w:tc>
          <w:tcPr>
            <w:tcW w:w="651" w:type="pct"/>
            <w:vAlign w:val="center"/>
          </w:tcPr>
          <w:p w:rsidRPr="001654FE" w:rsidR="001654FE" w:rsidP="0016282E" w:rsidRDefault="001654FE" w14:paraId="0A241F50" w14:textId="77777777">
            <w:pPr>
              <w:rPr>
                <w:rFonts w:ascii="Arial" w:hAnsi="Arial" w:cs="Arial"/>
                <w:sz w:val="16"/>
                <w:szCs w:val="16"/>
              </w:rPr>
            </w:pPr>
            <w:r w:rsidRPr="001654FE">
              <w:rPr>
                <w:rFonts w:ascii="Arial" w:hAnsi="Arial" w:cs="Arial"/>
                <w:sz w:val="16"/>
                <w:szCs w:val="16"/>
              </w:rPr>
              <w:t>IV NAKLADNIŠTVO d.o.o.</w:t>
            </w:r>
          </w:p>
        </w:tc>
        <w:tc>
          <w:tcPr>
            <w:tcW w:w="417" w:type="pct"/>
            <w:vAlign w:val="center"/>
          </w:tcPr>
          <w:p w:rsidRPr="001654FE" w:rsidR="001654FE" w:rsidP="0016282E" w:rsidRDefault="001654FE" w14:paraId="26D1F1AB" w14:textId="77777777">
            <w:pPr>
              <w:rPr>
                <w:rFonts w:ascii="Arial" w:hAnsi="Arial" w:cs="Arial"/>
                <w:sz w:val="16"/>
                <w:szCs w:val="16"/>
              </w:rPr>
            </w:pPr>
            <w:r w:rsidRPr="001654FE">
              <w:rPr>
                <w:rFonts w:ascii="Arial" w:hAnsi="Arial" w:cs="Arial"/>
                <w:sz w:val="16"/>
                <w:szCs w:val="16"/>
              </w:rPr>
              <w:t>61651285801</w:t>
            </w:r>
          </w:p>
        </w:tc>
        <w:tc>
          <w:tcPr>
            <w:tcW w:w="417" w:type="pct"/>
            <w:vAlign w:val="center"/>
          </w:tcPr>
          <w:p w:rsidRPr="001654FE" w:rsidR="001654FE" w:rsidP="0016282E" w:rsidRDefault="001654FE" w14:paraId="5F30EA09" w14:textId="77777777">
            <w:pPr>
              <w:rPr>
                <w:rFonts w:ascii="Arial" w:hAnsi="Arial" w:cs="Arial"/>
                <w:sz w:val="16"/>
                <w:szCs w:val="16"/>
              </w:rPr>
            </w:pPr>
            <w:r w:rsidRPr="001654FE">
              <w:rPr>
                <w:rFonts w:ascii="Arial" w:hAnsi="Arial" w:cs="Arial"/>
                <w:sz w:val="16"/>
                <w:szCs w:val="16"/>
              </w:rPr>
              <w:t>Zagreb, Prilaz Ivana Visina 7</w:t>
            </w:r>
          </w:p>
        </w:tc>
        <w:tc>
          <w:tcPr>
            <w:tcW w:w="371" w:type="pct"/>
            <w:vAlign w:val="center"/>
          </w:tcPr>
          <w:p w:rsidRPr="001654FE" w:rsidR="001654FE" w:rsidP="0016282E" w:rsidRDefault="001654FE" w14:paraId="728F4EF5" w14:textId="77777777">
            <w:pPr>
              <w:jc w:val="right"/>
              <w:rPr>
                <w:rFonts w:ascii="Arial" w:hAnsi="Arial" w:cs="Arial"/>
                <w:sz w:val="16"/>
                <w:szCs w:val="16"/>
              </w:rPr>
            </w:pPr>
            <w:r w:rsidRPr="001654FE">
              <w:rPr>
                <w:rFonts w:ascii="Arial" w:hAnsi="Arial" w:cs="Arial"/>
                <w:sz w:val="16"/>
                <w:szCs w:val="16"/>
              </w:rPr>
              <w:t>2.965,69</w:t>
            </w:r>
          </w:p>
        </w:tc>
        <w:tc>
          <w:tcPr>
            <w:tcW w:w="651" w:type="pct"/>
            <w:vAlign w:val="center"/>
          </w:tcPr>
          <w:p w:rsidRPr="001654FE" w:rsidR="001654FE" w:rsidP="0016282E" w:rsidRDefault="001654FE" w14:paraId="7ED4F839"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Povrv-2427/2020, obračun kamata</w:t>
            </w:r>
          </w:p>
        </w:tc>
        <w:tc>
          <w:tcPr>
            <w:tcW w:w="371" w:type="pct"/>
            <w:vAlign w:val="center"/>
          </w:tcPr>
          <w:p w:rsidRPr="001654FE" w:rsidR="001654FE" w:rsidP="0016282E" w:rsidRDefault="001654FE" w14:paraId="4B43A036" w14:textId="77777777">
            <w:pPr>
              <w:jc w:val="right"/>
              <w:rPr>
                <w:rFonts w:ascii="Arial" w:hAnsi="Arial" w:cs="Arial"/>
                <w:sz w:val="16"/>
                <w:szCs w:val="16"/>
              </w:rPr>
            </w:pPr>
            <w:r w:rsidRPr="001654FE">
              <w:rPr>
                <w:rFonts w:ascii="Arial" w:hAnsi="Arial" w:cs="Arial"/>
                <w:sz w:val="16"/>
                <w:szCs w:val="16"/>
              </w:rPr>
              <w:t>2.965,69</w:t>
            </w:r>
          </w:p>
        </w:tc>
        <w:tc>
          <w:tcPr>
            <w:tcW w:w="650" w:type="pct"/>
            <w:vAlign w:val="center"/>
          </w:tcPr>
          <w:p w:rsidRPr="001654FE" w:rsidR="001654FE" w:rsidP="0016282E" w:rsidRDefault="001654FE" w14:paraId="7C661B0B" w14:textId="77777777">
            <w:pPr>
              <w:jc w:val="both"/>
              <w:rPr>
                <w:rFonts w:ascii="Arial" w:hAnsi="Arial" w:cs="Arial"/>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Povrv-2427/2020, obračun kamata</w:t>
            </w:r>
          </w:p>
        </w:tc>
        <w:tc>
          <w:tcPr>
            <w:tcW w:w="371" w:type="pct"/>
          </w:tcPr>
          <w:p w:rsidRPr="001654FE" w:rsidR="001654FE" w:rsidP="0016282E" w:rsidRDefault="001654FE" w14:paraId="7428769F"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4F5B94E4"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076BD4A9" w14:textId="77777777">
            <w:pPr>
              <w:spacing w:after="40"/>
              <w:contextualSpacing/>
              <w:jc w:val="both"/>
              <w:rPr>
                <w:rFonts w:ascii="Arial" w:hAnsi="Arial" w:cs="Arial"/>
                <w:color w:val="000000" w:themeColor="text1"/>
                <w:sz w:val="16"/>
                <w:szCs w:val="16"/>
              </w:rPr>
            </w:pPr>
          </w:p>
          <w:p w:rsidRPr="001654FE" w:rsidR="001654FE" w:rsidP="0016282E" w:rsidRDefault="001654FE" w14:paraId="4ECA051A"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 xml:space="preserve">Presuda </w:t>
            </w:r>
            <w:r w:rsidRPr="001654FE">
              <w:rPr>
                <w:rFonts w:ascii="Arial" w:hAnsi="Arial" w:cs="Arial"/>
                <w:sz w:val="16"/>
                <w:szCs w:val="16"/>
              </w:rPr>
              <w:t>TS Zagreb, Povrv-2427/2020</w:t>
            </w:r>
          </w:p>
        </w:tc>
      </w:tr>
      <w:tr w:rsidRPr="001654FE" w:rsidR="001654FE" w:rsidTr="001654FE" w14:paraId="44F573BF" w14:textId="77777777">
        <w:trPr>
          <w:trHeight w:val="700"/>
        </w:trPr>
        <w:tc>
          <w:tcPr>
            <w:tcW w:w="221" w:type="pct"/>
            <w:vAlign w:val="center"/>
          </w:tcPr>
          <w:p w:rsidRPr="001654FE" w:rsidR="001654FE" w:rsidP="0016282E" w:rsidRDefault="001654FE" w14:paraId="28B0DF62" w14:textId="77777777">
            <w:pPr>
              <w:rPr>
                <w:rFonts w:ascii="Arial" w:hAnsi="Arial" w:cs="Arial"/>
                <w:sz w:val="16"/>
                <w:szCs w:val="16"/>
              </w:rPr>
            </w:pPr>
            <w:r w:rsidRPr="001654FE">
              <w:rPr>
                <w:rFonts w:ascii="Arial" w:hAnsi="Arial" w:cs="Arial"/>
                <w:sz w:val="16"/>
                <w:szCs w:val="16"/>
              </w:rPr>
              <w:t>21.</w:t>
            </w:r>
          </w:p>
        </w:tc>
        <w:tc>
          <w:tcPr>
            <w:tcW w:w="651" w:type="pct"/>
            <w:vAlign w:val="center"/>
          </w:tcPr>
          <w:p w:rsidRPr="001654FE" w:rsidR="001654FE" w:rsidP="0016282E" w:rsidRDefault="001654FE" w14:paraId="24768A58" w14:textId="77777777">
            <w:pPr>
              <w:rPr>
                <w:rFonts w:ascii="Arial" w:hAnsi="Arial" w:cs="Arial"/>
                <w:sz w:val="16"/>
                <w:szCs w:val="16"/>
              </w:rPr>
            </w:pPr>
            <w:r w:rsidRPr="001654FE">
              <w:rPr>
                <w:rFonts w:ascii="Arial" w:hAnsi="Arial" w:cs="Arial"/>
                <w:sz w:val="16"/>
                <w:szCs w:val="16"/>
              </w:rPr>
              <w:t>IV NAKLADNIŠTVO d.o.o.</w:t>
            </w:r>
          </w:p>
        </w:tc>
        <w:tc>
          <w:tcPr>
            <w:tcW w:w="417" w:type="pct"/>
            <w:vAlign w:val="center"/>
          </w:tcPr>
          <w:p w:rsidRPr="001654FE" w:rsidR="001654FE" w:rsidP="0016282E" w:rsidRDefault="001654FE" w14:paraId="72A62057" w14:textId="77777777">
            <w:pPr>
              <w:rPr>
                <w:rFonts w:ascii="Arial" w:hAnsi="Arial" w:cs="Arial"/>
                <w:sz w:val="16"/>
                <w:szCs w:val="16"/>
              </w:rPr>
            </w:pPr>
            <w:r w:rsidRPr="001654FE">
              <w:rPr>
                <w:rFonts w:ascii="Arial" w:hAnsi="Arial" w:cs="Arial"/>
                <w:sz w:val="16"/>
                <w:szCs w:val="16"/>
              </w:rPr>
              <w:t>61651285801</w:t>
            </w:r>
          </w:p>
        </w:tc>
        <w:tc>
          <w:tcPr>
            <w:tcW w:w="417" w:type="pct"/>
            <w:vAlign w:val="center"/>
          </w:tcPr>
          <w:p w:rsidRPr="001654FE" w:rsidR="001654FE" w:rsidP="0016282E" w:rsidRDefault="001654FE" w14:paraId="6A33A9A8" w14:textId="77777777">
            <w:pPr>
              <w:rPr>
                <w:rFonts w:ascii="Arial" w:hAnsi="Arial" w:cs="Arial"/>
                <w:sz w:val="16"/>
                <w:szCs w:val="16"/>
              </w:rPr>
            </w:pPr>
            <w:r w:rsidRPr="001654FE">
              <w:rPr>
                <w:rFonts w:ascii="Arial" w:hAnsi="Arial" w:cs="Arial"/>
                <w:sz w:val="16"/>
                <w:szCs w:val="16"/>
              </w:rPr>
              <w:t>Zagreb, Prilaz Ivana Visina 7</w:t>
            </w:r>
          </w:p>
        </w:tc>
        <w:tc>
          <w:tcPr>
            <w:tcW w:w="371" w:type="pct"/>
            <w:vAlign w:val="center"/>
          </w:tcPr>
          <w:p w:rsidRPr="001654FE" w:rsidR="001654FE" w:rsidP="0016282E" w:rsidRDefault="001654FE" w14:paraId="5B007C34" w14:textId="77777777">
            <w:pPr>
              <w:jc w:val="right"/>
              <w:rPr>
                <w:rFonts w:ascii="Arial" w:hAnsi="Arial" w:cs="Arial"/>
                <w:sz w:val="16"/>
                <w:szCs w:val="16"/>
              </w:rPr>
            </w:pPr>
            <w:r w:rsidRPr="001654FE">
              <w:rPr>
                <w:rFonts w:ascii="Arial" w:hAnsi="Arial" w:cs="Arial"/>
                <w:sz w:val="16"/>
                <w:szCs w:val="16"/>
              </w:rPr>
              <w:t>2.596,57</w:t>
            </w:r>
          </w:p>
        </w:tc>
        <w:tc>
          <w:tcPr>
            <w:tcW w:w="651" w:type="pct"/>
            <w:vAlign w:val="center"/>
          </w:tcPr>
          <w:p w:rsidRPr="001654FE" w:rsidR="001654FE" w:rsidP="0016282E" w:rsidRDefault="001654FE" w14:paraId="3CA9BF7E"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Povrv-2426/2020, obračun kamata</w:t>
            </w:r>
          </w:p>
        </w:tc>
        <w:tc>
          <w:tcPr>
            <w:tcW w:w="371" w:type="pct"/>
            <w:vAlign w:val="center"/>
          </w:tcPr>
          <w:p w:rsidRPr="001654FE" w:rsidR="001654FE" w:rsidP="0016282E" w:rsidRDefault="001654FE" w14:paraId="57240E21" w14:textId="77777777">
            <w:pPr>
              <w:jc w:val="right"/>
              <w:rPr>
                <w:rFonts w:ascii="Arial" w:hAnsi="Arial" w:cs="Arial"/>
                <w:sz w:val="16"/>
                <w:szCs w:val="16"/>
              </w:rPr>
            </w:pPr>
            <w:r w:rsidRPr="001654FE">
              <w:rPr>
                <w:rFonts w:ascii="Arial" w:hAnsi="Arial" w:cs="Arial"/>
                <w:sz w:val="16"/>
                <w:szCs w:val="16"/>
              </w:rPr>
              <w:t>2.596,57</w:t>
            </w:r>
          </w:p>
        </w:tc>
        <w:tc>
          <w:tcPr>
            <w:tcW w:w="650" w:type="pct"/>
            <w:vAlign w:val="center"/>
          </w:tcPr>
          <w:p w:rsidRPr="001654FE" w:rsidR="001654FE" w:rsidP="0016282E" w:rsidRDefault="001654FE" w14:paraId="1D3EDB29" w14:textId="77777777">
            <w:pPr>
              <w:jc w:val="both"/>
              <w:rPr>
                <w:rFonts w:ascii="Arial" w:hAnsi="Arial" w:cs="Arial"/>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Povrv-2426/2020, obračun kamata</w:t>
            </w:r>
          </w:p>
        </w:tc>
        <w:tc>
          <w:tcPr>
            <w:tcW w:w="371" w:type="pct"/>
          </w:tcPr>
          <w:p w:rsidRPr="001654FE" w:rsidR="001654FE" w:rsidP="0016282E" w:rsidRDefault="001654FE" w14:paraId="0F6A7F33"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039E9010"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750962B1" w14:textId="77777777">
            <w:pPr>
              <w:spacing w:after="40"/>
              <w:contextualSpacing/>
              <w:jc w:val="both"/>
              <w:rPr>
                <w:rFonts w:ascii="Arial" w:hAnsi="Arial" w:cs="Arial"/>
                <w:color w:val="000000" w:themeColor="text1"/>
                <w:sz w:val="16"/>
                <w:szCs w:val="16"/>
              </w:rPr>
            </w:pPr>
          </w:p>
          <w:p w:rsidRPr="001654FE" w:rsidR="001654FE" w:rsidP="0016282E" w:rsidRDefault="001654FE" w14:paraId="041C18F0"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 xml:space="preserve">Presuda </w:t>
            </w:r>
            <w:r w:rsidRPr="001654FE">
              <w:rPr>
                <w:rFonts w:ascii="Arial" w:hAnsi="Arial" w:cs="Arial"/>
                <w:sz w:val="16"/>
                <w:szCs w:val="16"/>
              </w:rPr>
              <w:t>TS Zagreb, Povrv-2426/2020</w:t>
            </w:r>
          </w:p>
        </w:tc>
      </w:tr>
      <w:tr w:rsidRPr="001654FE" w:rsidR="001654FE" w:rsidTr="001654FE" w14:paraId="017EE6CD" w14:textId="77777777">
        <w:trPr>
          <w:trHeight w:val="700"/>
        </w:trPr>
        <w:tc>
          <w:tcPr>
            <w:tcW w:w="221" w:type="pct"/>
            <w:vAlign w:val="center"/>
          </w:tcPr>
          <w:p w:rsidRPr="001654FE" w:rsidR="001654FE" w:rsidP="0016282E" w:rsidRDefault="001654FE" w14:paraId="176647F2" w14:textId="77777777">
            <w:pPr>
              <w:rPr>
                <w:rFonts w:ascii="Arial" w:hAnsi="Arial" w:cs="Arial"/>
                <w:sz w:val="16"/>
                <w:szCs w:val="16"/>
              </w:rPr>
            </w:pPr>
            <w:r w:rsidRPr="001654FE">
              <w:rPr>
                <w:rFonts w:ascii="Arial" w:hAnsi="Arial" w:cs="Arial"/>
                <w:sz w:val="16"/>
                <w:szCs w:val="16"/>
              </w:rPr>
              <w:t>22.</w:t>
            </w:r>
          </w:p>
        </w:tc>
        <w:tc>
          <w:tcPr>
            <w:tcW w:w="651" w:type="pct"/>
            <w:vAlign w:val="center"/>
          </w:tcPr>
          <w:p w:rsidRPr="001654FE" w:rsidR="001654FE" w:rsidP="0016282E" w:rsidRDefault="001654FE" w14:paraId="49E2D56C" w14:textId="77777777">
            <w:pPr>
              <w:rPr>
                <w:rFonts w:ascii="Arial" w:hAnsi="Arial" w:cs="Arial"/>
                <w:sz w:val="16"/>
                <w:szCs w:val="16"/>
              </w:rPr>
            </w:pPr>
            <w:r w:rsidRPr="001654FE">
              <w:rPr>
                <w:rFonts w:ascii="Arial" w:hAnsi="Arial" w:cs="Arial"/>
                <w:sz w:val="16"/>
                <w:szCs w:val="16"/>
              </w:rPr>
              <w:t>IV NAKLADNIŠTVO d.o.o.</w:t>
            </w:r>
          </w:p>
        </w:tc>
        <w:tc>
          <w:tcPr>
            <w:tcW w:w="417" w:type="pct"/>
            <w:vAlign w:val="center"/>
          </w:tcPr>
          <w:p w:rsidRPr="001654FE" w:rsidR="001654FE" w:rsidP="0016282E" w:rsidRDefault="001654FE" w14:paraId="1E226727" w14:textId="77777777">
            <w:pPr>
              <w:rPr>
                <w:rFonts w:ascii="Arial" w:hAnsi="Arial" w:cs="Arial"/>
                <w:sz w:val="16"/>
                <w:szCs w:val="16"/>
              </w:rPr>
            </w:pPr>
            <w:r w:rsidRPr="001654FE">
              <w:rPr>
                <w:rFonts w:ascii="Arial" w:hAnsi="Arial" w:cs="Arial"/>
                <w:sz w:val="16"/>
                <w:szCs w:val="16"/>
              </w:rPr>
              <w:t>61651285801</w:t>
            </w:r>
          </w:p>
        </w:tc>
        <w:tc>
          <w:tcPr>
            <w:tcW w:w="417" w:type="pct"/>
            <w:vAlign w:val="center"/>
          </w:tcPr>
          <w:p w:rsidRPr="001654FE" w:rsidR="001654FE" w:rsidP="0016282E" w:rsidRDefault="001654FE" w14:paraId="28DC119F" w14:textId="77777777">
            <w:pPr>
              <w:rPr>
                <w:rFonts w:ascii="Arial" w:hAnsi="Arial" w:cs="Arial"/>
                <w:sz w:val="16"/>
                <w:szCs w:val="16"/>
              </w:rPr>
            </w:pPr>
            <w:r w:rsidRPr="001654FE">
              <w:rPr>
                <w:rFonts w:ascii="Arial" w:hAnsi="Arial" w:cs="Arial"/>
                <w:sz w:val="16"/>
                <w:szCs w:val="16"/>
              </w:rPr>
              <w:t>Zagreb, Prilaz Ivana Visina 7</w:t>
            </w:r>
          </w:p>
        </w:tc>
        <w:tc>
          <w:tcPr>
            <w:tcW w:w="371" w:type="pct"/>
            <w:vAlign w:val="center"/>
          </w:tcPr>
          <w:p w:rsidRPr="001654FE" w:rsidR="001654FE" w:rsidP="0016282E" w:rsidRDefault="001654FE" w14:paraId="1D9CBB0F" w14:textId="77777777">
            <w:pPr>
              <w:jc w:val="right"/>
              <w:rPr>
                <w:rFonts w:ascii="Arial" w:hAnsi="Arial" w:cs="Arial"/>
                <w:sz w:val="16"/>
                <w:szCs w:val="16"/>
              </w:rPr>
            </w:pPr>
            <w:r w:rsidRPr="001654FE">
              <w:rPr>
                <w:rFonts w:ascii="Arial" w:hAnsi="Arial" w:cs="Arial"/>
                <w:sz w:val="16"/>
                <w:szCs w:val="16"/>
              </w:rPr>
              <w:t>323,27</w:t>
            </w:r>
          </w:p>
        </w:tc>
        <w:tc>
          <w:tcPr>
            <w:tcW w:w="651" w:type="pct"/>
            <w:vAlign w:val="center"/>
          </w:tcPr>
          <w:p w:rsidRPr="001654FE" w:rsidR="001654FE" w:rsidP="0016282E" w:rsidRDefault="001654FE" w14:paraId="20C0EE11"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ROO</w:t>
            </w:r>
            <w:r w:rsidRPr="001654FE">
              <w:rPr>
                <w:rFonts w:ascii="Arial" w:hAnsi="Arial" w:cs="Arial"/>
                <w:sz w:val="16"/>
                <w:szCs w:val="16"/>
              </w:rPr>
              <w:t>, obračun kamata</w:t>
            </w:r>
          </w:p>
        </w:tc>
        <w:tc>
          <w:tcPr>
            <w:tcW w:w="371" w:type="pct"/>
            <w:vAlign w:val="center"/>
          </w:tcPr>
          <w:p w:rsidRPr="001654FE" w:rsidR="001654FE" w:rsidP="0016282E" w:rsidRDefault="001654FE" w14:paraId="2479BDD2" w14:textId="77777777">
            <w:pPr>
              <w:jc w:val="right"/>
              <w:rPr>
                <w:rFonts w:ascii="Arial" w:hAnsi="Arial" w:cs="Arial"/>
                <w:sz w:val="16"/>
                <w:szCs w:val="16"/>
              </w:rPr>
            </w:pPr>
            <w:r w:rsidRPr="001654FE">
              <w:rPr>
                <w:rFonts w:ascii="Arial" w:hAnsi="Arial" w:cs="Arial"/>
                <w:sz w:val="16"/>
                <w:szCs w:val="16"/>
              </w:rPr>
              <w:t>323,27</w:t>
            </w:r>
          </w:p>
        </w:tc>
        <w:tc>
          <w:tcPr>
            <w:tcW w:w="650" w:type="pct"/>
            <w:vAlign w:val="center"/>
          </w:tcPr>
          <w:p w:rsidRPr="001654FE" w:rsidR="001654FE" w:rsidP="0016282E" w:rsidRDefault="001654FE" w14:paraId="6D73EB3E" w14:textId="77777777">
            <w:pPr>
              <w:jc w:val="both"/>
              <w:rPr>
                <w:rFonts w:ascii="Arial" w:hAnsi="Arial" w:cs="Arial"/>
                <w:sz w:val="16"/>
                <w:szCs w:val="16"/>
              </w:rPr>
            </w:pPr>
            <w:r w:rsidRPr="001654FE">
              <w:rPr>
                <w:rFonts w:ascii="Arial" w:hAnsi="Arial" w:cs="Arial"/>
                <w:color w:val="000000" w:themeColor="text1"/>
                <w:sz w:val="16"/>
                <w:szCs w:val="16"/>
              </w:rPr>
              <w:t>ROO</w:t>
            </w:r>
            <w:r w:rsidRPr="001654FE">
              <w:rPr>
                <w:rFonts w:ascii="Arial" w:hAnsi="Arial" w:cs="Arial"/>
                <w:sz w:val="16"/>
                <w:szCs w:val="16"/>
              </w:rPr>
              <w:t>, obračun kamata</w:t>
            </w:r>
          </w:p>
        </w:tc>
        <w:tc>
          <w:tcPr>
            <w:tcW w:w="371" w:type="pct"/>
          </w:tcPr>
          <w:p w:rsidRPr="001654FE" w:rsidR="001654FE" w:rsidP="0016282E" w:rsidRDefault="001654FE" w14:paraId="13148E15"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169B661E"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62A93FFF" w14:textId="77777777">
            <w:pPr>
              <w:spacing w:after="40"/>
              <w:contextualSpacing/>
              <w:jc w:val="both"/>
              <w:rPr>
                <w:rFonts w:ascii="Arial" w:hAnsi="Arial" w:cs="Arial"/>
                <w:sz w:val="16"/>
                <w:szCs w:val="16"/>
              </w:rPr>
            </w:pPr>
          </w:p>
          <w:p w:rsidRPr="001654FE" w:rsidR="001654FE" w:rsidP="0016282E" w:rsidRDefault="001654FE" w14:paraId="12091532" w14:textId="77777777">
            <w:pPr>
              <w:spacing w:after="40"/>
              <w:contextualSpacing/>
              <w:jc w:val="both"/>
              <w:rPr>
                <w:rFonts w:ascii="Arial" w:hAnsi="Arial" w:cs="Arial"/>
                <w:sz w:val="16"/>
                <w:szCs w:val="16"/>
              </w:rPr>
            </w:pPr>
            <w:r w:rsidRPr="001654FE">
              <w:rPr>
                <w:rFonts w:ascii="Arial" w:hAnsi="Arial" w:cs="Arial"/>
                <w:sz w:val="16"/>
                <w:szCs w:val="16"/>
              </w:rPr>
              <w:t>____</w:t>
            </w:r>
          </w:p>
        </w:tc>
      </w:tr>
      <w:tr w:rsidRPr="001654FE" w:rsidR="001654FE" w:rsidTr="001654FE" w14:paraId="18F9A095" w14:textId="77777777">
        <w:trPr>
          <w:trHeight w:val="700"/>
        </w:trPr>
        <w:tc>
          <w:tcPr>
            <w:tcW w:w="221" w:type="pct"/>
            <w:vAlign w:val="center"/>
          </w:tcPr>
          <w:p w:rsidRPr="001654FE" w:rsidR="001654FE" w:rsidP="0016282E" w:rsidRDefault="001654FE" w14:paraId="7C68EC75" w14:textId="77777777">
            <w:pPr>
              <w:rPr>
                <w:rFonts w:ascii="Arial" w:hAnsi="Arial" w:cs="Arial"/>
                <w:sz w:val="16"/>
                <w:szCs w:val="16"/>
              </w:rPr>
            </w:pPr>
            <w:r w:rsidRPr="001654FE">
              <w:rPr>
                <w:rFonts w:ascii="Arial" w:hAnsi="Arial" w:cs="Arial"/>
                <w:sz w:val="16"/>
                <w:szCs w:val="16"/>
              </w:rPr>
              <w:t>23.</w:t>
            </w:r>
          </w:p>
        </w:tc>
        <w:tc>
          <w:tcPr>
            <w:tcW w:w="651" w:type="pct"/>
            <w:vAlign w:val="center"/>
          </w:tcPr>
          <w:p w:rsidRPr="001654FE" w:rsidR="001654FE" w:rsidP="0016282E" w:rsidRDefault="001654FE" w14:paraId="6044483A" w14:textId="77777777">
            <w:pPr>
              <w:rPr>
                <w:rFonts w:ascii="Arial" w:hAnsi="Arial" w:cs="Arial"/>
                <w:sz w:val="16"/>
                <w:szCs w:val="16"/>
              </w:rPr>
            </w:pPr>
            <w:r w:rsidRPr="001654FE">
              <w:rPr>
                <w:rFonts w:ascii="Arial" w:hAnsi="Arial" w:cs="Arial"/>
                <w:sz w:val="16"/>
                <w:szCs w:val="16"/>
              </w:rPr>
              <w:t>IV NAKLADNIŠTVO d.o.o.</w:t>
            </w:r>
          </w:p>
        </w:tc>
        <w:tc>
          <w:tcPr>
            <w:tcW w:w="417" w:type="pct"/>
            <w:vAlign w:val="center"/>
          </w:tcPr>
          <w:p w:rsidRPr="001654FE" w:rsidR="001654FE" w:rsidP="0016282E" w:rsidRDefault="001654FE" w14:paraId="3693CAE3" w14:textId="77777777">
            <w:pPr>
              <w:rPr>
                <w:rFonts w:ascii="Arial" w:hAnsi="Arial" w:cs="Arial"/>
                <w:sz w:val="16"/>
                <w:szCs w:val="16"/>
              </w:rPr>
            </w:pPr>
            <w:r w:rsidRPr="001654FE">
              <w:rPr>
                <w:rFonts w:ascii="Arial" w:hAnsi="Arial" w:cs="Arial"/>
                <w:sz w:val="16"/>
                <w:szCs w:val="16"/>
              </w:rPr>
              <w:t>61651285801</w:t>
            </w:r>
          </w:p>
        </w:tc>
        <w:tc>
          <w:tcPr>
            <w:tcW w:w="417" w:type="pct"/>
            <w:vAlign w:val="center"/>
          </w:tcPr>
          <w:p w:rsidRPr="001654FE" w:rsidR="001654FE" w:rsidP="0016282E" w:rsidRDefault="001654FE" w14:paraId="5EDB3CEE" w14:textId="77777777">
            <w:pPr>
              <w:rPr>
                <w:rFonts w:ascii="Arial" w:hAnsi="Arial" w:cs="Arial"/>
                <w:sz w:val="16"/>
                <w:szCs w:val="16"/>
              </w:rPr>
            </w:pPr>
            <w:r w:rsidRPr="001654FE">
              <w:rPr>
                <w:rFonts w:ascii="Arial" w:hAnsi="Arial" w:cs="Arial"/>
                <w:sz w:val="16"/>
                <w:szCs w:val="16"/>
              </w:rPr>
              <w:t>Zagreb, Prilaz Ivana Visina 7</w:t>
            </w:r>
          </w:p>
        </w:tc>
        <w:tc>
          <w:tcPr>
            <w:tcW w:w="371" w:type="pct"/>
            <w:vAlign w:val="center"/>
          </w:tcPr>
          <w:p w:rsidRPr="001654FE" w:rsidR="001654FE" w:rsidP="0016282E" w:rsidRDefault="001654FE" w14:paraId="1BBD67D4" w14:textId="77777777">
            <w:pPr>
              <w:jc w:val="right"/>
              <w:rPr>
                <w:rFonts w:ascii="Arial" w:hAnsi="Arial" w:cs="Arial"/>
                <w:sz w:val="16"/>
                <w:szCs w:val="16"/>
              </w:rPr>
            </w:pPr>
            <w:r w:rsidRPr="001654FE">
              <w:rPr>
                <w:rFonts w:ascii="Arial" w:hAnsi="Arial" w:cs="Arial"/>
                <w:sz w:val="16"/>
                <w:szCs w:val="16"/>
              </w:rPr>
              <w:t>1.237,08</w:t>
            </w:r>
          </w:p>
        </w:tc>
        <w:tc>
          <w:tcPr>
            <w:tcW w:w="651" w:type="pct"/>
            <w:vAlign w:val="center"/>
          </w:tcPr>
          <w:p w:rsidRPr="001654FE" w:rsidR="001654FE" w:rsidP="0016282E" w:rsidRDefault="001654FE" w14:paraId="4C450309" w14:textId="77777777">
            <w:pPr>
              <w:jc w:val="both"/>
              <w:rPr>
                <w:rFonts w:ascii="Arial" w:hAnsi="Arial" w:cs="Arial"/>
                <w:color w:val="000000" w:themeColor="text1"/>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Povrv-2423/2020, obračun kamata</w:t>
            </w:r>
          </w:p>
        </w:tc>
        <w:tc>
          <w:tcPr>
            <w:tcW w:w="371" w:type="pct"/>
            <w:vAlign w:val="center"/>
          </w:tcPr>
          <w:p w:rsidRPr="001654FE" w:rsidR="001654FE" w:rsidP="0016282E" w:rsidRDefault="001654FE" w14:paraId="0E925401" w14:textId="77777777">
            <w:pPr>
              <w:jc w:val="right"/>
              <w:rPr>
                <w:rFonts w:ascii="Arial" w:hAnsi="Arial" w:cs="Arial"/>
                <w:sz w:val="16"/>
                <w:szCs w:val="16"/>
              </w:rPr>
            </w:pPr>
            <w:r w:rsidRPr="001654FE">
              <w:rPr>
                <w:rFonts w:ascii="Arial" w:hAnsi="Arial" w:cs="Arial"/>
                <w:sz w:val="16"/>
                <w:szCs w:val="16"/>
              </w:rPr>
              <w:t>1.237,08</w:t>
            </w:r>
          </w:p>
        </w:tc>
        <w:tc>
          <w:tcPr>
            <w:tcW w:w="650" w:type="pct"/>
            <w:vAlign w:val="center"/>
          </w:tcPr>
          <w:p w:rsidRPr="001654FE" w:rsidR="001654FE" w:rsidP="0016282E" w:rsidRDefault="001654FE" w14:paraId="1EAD54C6" w14:textId="77777777">
            <w:pPr>
              <w:jc w:val="both"/>
              <w:rPr>
                <w:rFonts w:ascii="Arial" w:hAnsi="Arial" w:cs="Arial"/>
                <w:sz w:val="16"/>
                <w:szCs w:val="16"/>
              </w:rPr>
            </w:pPr>
            <w:r w:rsidRPr="001654FE">
              <w:rPr>
                <w:rFonts w:ascii="Arial" w:hAnsi="Arial" w:cs="Arial"/>
                <w:color w:val="000000" w:themeColor="text1"/>
                <w:sz w:val="16"/>
                <w:szCs w:val="16"/>
              </w:rPr>
              <w:t xml:space="preserve">ROO, Presuda </w:t>
            </w:r>
            <w:r w:rsidRPr="001654FE">
              <w:rPr>
                <w:rFonts w:ascii="Arial" w:hAnsi="Arial" w:cs="Arial"/>
                <w:sz w:val="16"/>
                <w:szCs w:val="16"/>
              </w:rPr>
              <w:t>TS Zagreb, Povrv-2423/2020, obračun kamata</w:t>
            </w:r>
          </w:p>
        </w:tc>
        <w:tc>
          <w:tcPr>
            <w:tcW w:w="371" w:type="pct"/>
          </w:tcPr>
          <w:p w:rsidRPr="001654FE" w:rsidR="001654FE" w:rsidP="0016282E" w:rsidRDefault="001654FE" w14:paraId="7A9A026C" w14:textId="77777777">
            <w:pPr>
              <w:jc w:val="right"/>
              <w:rPr>
                <w:rFonts w:ascii="Arial" w:hAnsi="Arial" w:cs="Arial"/>
                <w:sz w:val="16"/>
                <w:szCs w:val="16"/>
              </w:rPr>
            </w:pPr>
            <w:r w:rsidRPr="001654FE">
              <w:rPr>
                <w:rFonts w:ascii="Arial" w:hAnsi="Arial" w:cs="Arial"/>
                <w:sz w:val="16"/>
                <w:szCs w:val="16"/>
              </w:rPr>
              <w:t>____</w:t>
            </w:r>
          </w:p>
        </w:tc>
        <w:tc>
          <w:tcPr>
            <w:tcW w:w="371" w:type="pct"/>
            <w:vAlign w:val="center"/>
          </w:tcPr>
          <w:p w:rsidRPr="001654FE" w:rsidR="001654FE" w:rsidP="0016282E" w:rsidRDefault="001654FE" w14:paraId="015BE8EB" w14:textId="77777777">
            <w:pPr>
              <w:jc w:val="center"/>
              <w:rPr>
                <w:rFonts w:ascii="Arial" w:hAnsi="Arial" w:cs="Arial"/>
                <w:sz w:val="16"/>
                <w:szCs w:val="16"/>
              </w:rPr>
            </w:pPr>
            <w:r w:rsidRPr="001654FE">
              <w:rPr>
                <w:rFonts w:ascii="Arial" w:hAnsi="Arial" w:cs="Arial"/>
                <w:sz w:val="16"/>
                <w:szCs w:val="16"/>
              </w:rPr>
              <w:t>____</w:t>
            </w:r>
          </w:p>
        </w:tc>
        <w:tc>
          <w:tcPr>
            <w:tcW w:w="511" w:type="pct"/>
          </w:tcPr>
          <w:p w:rsidRPr="001654FE" w:rsidR="001654FE" w:rsidP="0016282E" w:rsidRDefault="001654FE" w14:paraId="3E032044" w14:textId="77777777">
            <w:pPr>
              <w:spacing w:after="40"/>
              <w:contextualSpacing/>
              <w:jc w:val="both"/>
              <w:rPr>
                <w:rFonts w:ascii="Arial" w:hAnsi="Arial" w:cs="Arial"/>
                <w:sz w:val="16"/>
                <w:szCs w:val="16"/>
              </w:rPr>
            </w:pPr>
            <w:r w:rsidRPr="001654FE">
              <w:rPr>
                <w:rFonts w:ascii="Arial" w:hAnsi="Arial" w:cs="Arial"/>
                <w:color w:val="000000" w:themeColor="text1"/>
                <w:sz w:val="16"/>
                <w:szCs w:val="16"/>
              </w:rPr>
              <w:t xml:space="preserve">Presuda </w:t>
            </w:r>
            <w:r w:rsidRPr="001654FE">
              <w:rPr>
                <w:rFonts w:ascii="Arial" w:hAnsi="Arial" w:cs="Arial"/>
                <w:sz w:val="16"/>
                <w:szCs w:val="16"/>
              </w:rPr>
              <w:t>TS Zagreb, Povrv-2423/2020</w:t>
            </w:r>
          </w:p>
        </w:tc>
      </w:tr>
    </w:tbl>
    <w:p w:rsidRPr="000E580B" w:rsidR="001654FE" w:rsidP="00862EA6" w:rsidRDefault="001654FE" w14:paraId="32F198FA" w14:textId="77777777">
      <w:pPr>
        <w:rPr>
          <w:rFonts w:ascii="Arial" w:hAnsi="Arial" w:cs="Arial"/>
          <w:sz w:val="24"/>
          <w:szCs w:val="24"/>
        </w:rPr>
        <w:sectPr w:rsidRPr="000E580B" w:rsidR="001654FE" w:rsidSect="00ED6060">
          <w:headerReference w:type="default" r:id="rId9"/>
          <w:footerReference w:type="default" r:id="rId10"/>
          <w:headerReference w:type="first" r:id="rId11"/>
          <w:type w:val="continuous"/>
          <w:pgSz w:w="11910" w:h="16840"/>
          <w:pgMar w:top="1418" w:right="1418" w:bottom="1418" w:left="1418" w:header="720" w:footer="1661" w:gutter="0"/>
          <w:pgNumType w:start="1"/>
          <w:cols w:space="720"/>
          <w:titlePg/>
          <w:docGrid w:linePitch="272"/>
        </w:sectPr>
      </w:pPr>
    </w:p>
    <w:p w:rsidR="002A5E20" w:rsidP="00841C1E" w:rsidRDefault="002A5E20" w14:paraId="4CBC67F9" w14:textId="3A94B7A4">
      <w:pPr>
        <w:rPr>
          <w:rFonts w:ascii="Arial" w:hAnsi="Arial" w:cs="Arial"/>
          <w:sz w:val="24"/>
          <w:szCs w:val="24"/>
        </w:rPr>
      </w:pPr>
    </w:p>
    <w:p w:rsidR="003130AB" w:rsidP="00841C1E" w:rsidRDefault="00150784" w14:paraId="7655F108" w14:textId="5577A96C">
      <w:pPr>
        <w:rPr>
          <w:rFonts w:ascii="Arial" w:hAnsi="Arial" w:cs="Arial"/>
          <w:sz w:val="24"/>
          <w:szCs w:val="24"/>
        </w:rPr>
      </w:pPr>
      <w:r>
        <w:rPr>
          <w:rFonts w:ascii="Arial" w:hAnsi="Arial" w:cs="Arial"/>
          <w:sz w:val="24"/>
          <w:szCs w:val="24"/>
        </w:rPr>
        <w:t xml:space="preserve">          </w:t>
      </w:r>
      <w:r w:rsidR="003130AB">
        <w:rPr>
          <w:rFonts w:ascii="Arial" w:hAnsi="Arial" w:cs="Arial"/>
          <w:sz w:val="24"/>
          <w:szCs w:val="24"/>
        </w:rPr>
        <w:t xml:space="preserve">Utvrđuje se da vjerovnik EUROGATE d.o.o. predaje dokumentaciju vezanu za svoju osporenu tražbinu, koja se predaje stečajnom upravitelju, koji izjavljuje da ostaje kod osporavanja te tražbine, a za koju ne postoji ovršna isprava. </w:t>
      </w:r>
    </w:p>
    <w:p w:rsidRPr="000E580B" w:rsidR="00441DE7" w:rsidP="00B25DB1" w:rsidRDefault="00441DE7" w14:paraId="0FA3E39C" w14:textId="2518CDA8">
      <w:pPr>
        <w:pStyle w:val="Zaglavlje"/>
        <w:rPr>
          <w:rFonts w:ascii="Arial" w:hAnsi="Arial" w:cs="Arial"/>
          <w:sz w:val="24"/>
          <w:szCs w:val="24"/>
        </w:rPr>
      </w:pPr>
      <w:r w:rsidRPr="000E580B">
        <w:rPr>
          <w:rFonts w:ascii="Arial" w:hAnsi="Arial" w:cs="Arial"/>
          <w:sz w:val="24"/>
          <w:szCs w:val="24"/>
        </w:rPr>
        <w:tab/>
        <w:t xml:space="preserve">                                                                                                                                                  </w:t>
      </w:r>
    </w:p>
    <w:p w:rsidRPr="000E580B" w:rsidR="0016535C" w:rsidP="00441DE7" w:rsidRDefault="007A6276" w14:paraId="7BDA5C97" w14:textId="52BBF49C">
      <w:pPr>
        <w:overflowPunct/>
        <w:autoSpaceDE/>
        <w:autoSpaceDN/>
        <w:adjustRightInd/>
        <w:ind w:firstLine="720"/>
        <w:textAlignment w:val="auto"/>
        <w:rPr>
          <w:rFonts w:ascii="Arial" w:hAnsi="Arial" w:cs="Arial"/>
          <w:sz w:val="24"/>
          <w:szCs w:val="24"/>
        </w:rPr>
      </w:pPr>
      <w:r w:rsidRPr="000E580B">
        <w:rPr>
          <w:rFonts w:ascii="Arial" w:hAnsi="Arial" w:cs="Arial"/>
          <w:sz w:val="24"/>
          <w:szCs w:val="24"/>
        </w:rPr>
        <w:t>Prisutni vjerovni</w:t>
      </w:r>
      <w:r w:rsidRPr="000E580B" w:rsidR="007F7608">
        <w:rPr>
          <w:rFonts w:ascii="Arial" w:hAnsi="Arial" w:cs="Arial"/>
          <w:sz w:val="24"/>
          <w:szCs w:val="24"/>
        </w:rPr>
        <w:t>ci</w:t>
      </w:r>
      <w:r w:rsidRPr="000E580B" w:rsidR="00E74BAB">
        <w:rPr>
          <w:rFonts w:ascii="Arial" w:hAnsi="Arial" w:cs="Arial"/>
          <w:sz w:val="24"/>
          <w:szCs w:val="24"/>
        </w:rPr>
        <w:t xml:space="preserve"> </w:t>
      </w:r>
      <w:r w:rsidRPr="000E580B">
        <w:rPr>
          <w:rFonts w:ascii="Arial" w:hAnsi="Arial" w:cs="Arial"/>
          <w:sz w:val="24"/>
          <w:szCs w:val="24"/>
        </w:rPr>
        <w:t>ne osporava</w:t>
      </w:r>
      <w:r w:rsidRPr="000E580B" w:rsidR="007F7608">
        <w:rPr>
          <w:rFonts w:ascii="Arial" w:hAnsi="Arial" w:cs="Arial"/>
          <w:sz w:val="24"/>
          <w:szCs w:val="24"/>
        </w:rPr>
        <w:t>ju</w:t>
      </w:r>
      <w:r w:rsidRPr="000E580B">
        <w:rPr>
          <w:rFonts w:ascii="Arial" w:hAnsi="Arial" w:cs="Arial"/>
          <w:sz w:val="24"/>
          <w:szCs w:val="24"/>
        </w:rPr>
        <w:t xml:space="preserve"> tražbinu drugom vjerovniku. </w:t>
      </w:r>
    </w:p>
    <w:p w:rsidRPr="000E580B" w:rsidR="000857AF" w:rsidP="001C716F" w:rsidRDefault="000857AF" w14:paraId="031F0006" w14:textId="77777777">
      <w:pPr>
        <w:ind w:firstLine="720"/>
        <w:jc w:val="both"/>
        <w:rPr>
          <w:rFonts w:ascii="Arial" w:hAnsi="Arial" w:cs="Arial"/>
          <w:sz w:val="24"/>
          <w:szCs w:val="24"/>
        </w:rPr>
      </w:pPr>
      <w:r w:rsidRPr="000E580B">
        <w:rPr>
          <w:rFonts w:ascii="Arial" w:hAnsi="Arial" w:cs="Arial"/>
          <w:sz w:val="24"/>
          <w:szCs w:val="24"/>
        </w:rPr>
        <w:t>S obzirom da su ispitane sve prijavljene tražbine, sud izjavljuje da će rješenje o tome u kojem iznosu i u ko</w:t>
      </w:r>
      <w:r w:rsidRPr="000E580B" w:rsidR="00A51DA6">
        <w:rPr>
          <w:rFonts w:ascii="Arial" w:hAnsi="Arial" w:cs="Arial"/>
          <w:sz w:val="24"/>
          <w:szCs w:val="24"/>
        </w:rPr>
        <w:t xml:space="preserve">jem isplatnom redu su utvrđene </w:t>
      </w:r>
      <w:r w:rsidRPr="000E580B">
        <w:rPr>
          <w:rFonts w:ascii="Arial" w:hAnsi="Arial" w:cs="Arial"/>
          <w:sz w:val="24"/>
          <w:szCs w:val="24"/>
        </w:rPr>
        <w:t>biti objavljeno na e-oglasnoj ploči suda.</w:t>
      </w:r>
    </w:p>
    <w:p w:rsidRPr="000E580B" w:rsidR="000857AF" w:rsidP="001C716F" w:rsidRDefault="00E75613" w14:paraId="5750A0B3" w14:textId="2F970C8E">
      <w:pPr>
        <w:ind w:firstLine="720"/>
        <w:jc w:val="both"/>
        <w:rPr>
          <w:rFonts w:ascii="Arial" w:hAnsi="Arial" w:cs="Arial"/>
          <w:bCs/>
          <w:sz w:val="24"/>
          <w:szCs w:val="24"/>
        </w:rPr>
      </w:pPr>
      <w:r w:rsidRPr="000E580B">
        <w:rPr>
          <w:rFonts w:ascii="Arial" w:hAnsi="Arial" w:cs="Arial"/>
          <w:bCs/>
          <w:sz w:val="24"/>
          <w:szCs w:val="24"/>
        </w:rPr>
        <w:t>Sud</w:t>
      </w:r>
      <w:r w:rsidRPr="000E580B" w:rsidR="000857AF">
        <w:rPr>
          <w:rFonts w:ascii="Arial" w:hAnsi="Arial" w:cs="Arial"/>
          <w:bCs/>
          <w:sz w:val="24"/>
          <w:szCs w:val="24"/>
        </w:rPr>
        <w:t xml:space="preserve"> objavljuje da se u tablici navedene tražbine stečajnih vjerovnika smatraju utvrđenim  i razvrstavaju u</w:t>
      </w:r>
      <w:r w:rsidRPr="000E580B" w:rsidR="0078129A">
        <w:rPr>
          <w:rFonts w:ascii="Arial" w:hAnsi="Arial" w:cs="Arial"/>
          <w:bCs/>
          <w:sz w:val="24"/>
          <w:szCs w:val="24"/>
        </w:rPr>
        <w:t xml:space="preserve"> </w:t>
      </w:r>
      <w:r w:rsidR="000D7062">
        <w:rPr>
          <w:rFonts w:ascii="Arial" w:hAnsi="Arial" w:cs="Arial"/>
          <w:bCs/>
          <w:sz w:val="24"/>
          <w:szCs w:val="24"/>
        </w:rPr>
        <w:t xml:space="preserve">I i </w:t>
      </w:r>
      <w:r w:rsidRPr="000E580B" w:rsidR="00E708BA">
        <w:rPr>
          <w:rFonts w:ascii="Arial" w:hAnsi="Arial" w:cs="Arial"/>
          <w:bCs/>
          <w:sz w:val="24"/>
          <w:szCs w:val="24"/>
        </w:rPr>
        <w:t xml:space="preserve"> </w:t>
      </w:r>
      <w:r w:rsidRPr="000E580B" w:rsidR="000857AF">
        <w:rPr>
          <w:rFonts w:ascii="Arial" w:hAnsi="Arial" w:cs="Arial"/>
          <w:bCs/>
          <w:sz w:val="24"/>
          <w:szCs w:val="24"/>
        </w:rPr>
        <w:t>II</w:t>
      </w:r>
      <w:r w:rsidRPr="000E580B" w:rsidR="00867982">
        <w:rPr>
          <w:rFonts w:ascii="Arial" w:hAnsi="Arial" w:cs="Arial"/>
          <w:bCs/>
          <w:sz w:val="24"/>
          <w:szCs w:val="24"/>
        </w:rPr>
        <w:t>.</w:t>
      </w:r>
      <w:r w:rsidRPr="000E580B" w:rsidR="000857AF">
        <w:rPr>
          <w:rFonts w:ascii="Arial" w:hAnsi="Arial" w:cs="Arial"/>
          <w:bCs/>
          <w:sz w:val="24"/>
          <w:szCs w:val="24"/>
        </w:rPr>
        <w:t xml:space="preserve"> viši isplatni red.</w:t>
      </w:r>
    </w:p>
    <w:p w:rsidRPr="000E580B" w:rsidR="00BF2334" w:rsidP="000B3A4F" w:rsidRDefault="00BF2334" w14:paraId="4B31C78C" w14:textId="77777777">
      <w:pPr>
        <w:jc w:val="both"/>
        <w:rPr>
          <w:rFonts w:ascii="Arial" w:hAnsi="Arial" w:cs="Arial"/>
          <w:bCs/>
          <w:sz w:val="24"/>
          <w:szCs w:val="24"/>
        </w:rPr>
      </w:pPr>
    </w:p>
    <w:p w:rsidRPr="000E580B" w:rsidR="00F513AE" w:rsidP="00F3444F" w:rsidRDefault="006B0F0B" w14:paraId="4FC13281" w14:textId="667ECF23">
      <w:pPr>
        <w:numPr>
          <w:ilvl w:val="12"/>
          <w:numId w:val="0"/>
        </w:numPr>
        <w:ind w:firstLine="720"/>
        <w:jc w:val="both"/>
        <w:rPr>
          <w:rFonts w:ascii="Arial" w:hAnsi="Arial" w:cs="Arial"/>
          <w:bCs/>
          <w:sz w:val="24"/>
          <w:szCs w:val="24"/>
        </w:rPr>
      </w:pPr>
      <w:r w:rsidRPr="000E580B">
        <w:rPr>
          <w:rFonts w:ascii="Arial" w:hAnsi="Arial" w:cs="Arial"/>
          <w:bCs/>
          <w:sz w:val="24"/>
          <w:szCs w:val="24"/>
        </w:rPr>
        <w:t xml:space="preserve">Stečajni upravitelj ističe kako </w:t>
      </w:r>
      <w:r w:rsidR="00963C71">
        <w:rPr>
          <w:rFonts w:ascii="Arial" w:hAnsi="Arial" w:cs="Arial"/>
          <w:bCs/>
          <w:sz w:val="24"/>
          <w:szCs w:val="24"/>
        </w:rPr>
        <w:t>i</w:t>
      </w:r>
      <w:r w:rsidRPr="000E580B" w:rsidR="00C778BB">
        <w:rPr>
          <w:rFonts w:ascii="Arial" w:hAnsi="Arial" w:cs="Arial"/>
          <w:bCs/>
          <w:sz w:val="24"/>
          <w:szCs w:val="24"/>
        </w:rPr>
        <w:t>ma</w:t>
      </w:r>
      <w:r w:rsidRPr="000E580B" w:rsidR="00FB34B7">
        <w:rPr>
          <w:rFonts w:ascii="Arial" w:hAnsi="Arial" w:cs="Arial"/>
          <w:bCs/>
          <w:sz w:val="24"/>
          <w:szCs w:val="24"/>
        </w:rPr>
        <w:t xml:space="preserve"> </w:t>
      </w:r>
      <w:r w:rsidRPr="000E580B" w:rsidR="007F3546">
        <w:rPr>
          <w:rFonts w:ascii="Arial" w:hAnsi="Arial" w:cs="Arial"/>
          <w:bCs/>
          <w:sz w:val="24"/>
          <w:szCs w:val="24"/>
        </w:rPr>
        <w:t>razlučn</w:t>
      </w:r>
      <w:r w:rsidRPr="000E580B" w:rsidR="00484281">
        <w:rPr>
          <w:rFonts w:ascii="Arial" w:hAnsi="Arial" w:cs="Arial"/>
          <w:bCs/>
          <w:sz w:val="24"/>
          <w:szCs w:val="24"/>
        </w:rPr>
        <w:t>ih</w:t>
      </w:r>
      <w:r w:rsidRPr="000E580B" w:rsidR="00F835F3">
        <w:rPr>
          <w:rFonts w:ascii="Arial" w:hAnsi="Arial" w:cs="Arial"/>
          <w:bCs/>
          <w:sz w:val="24"/>
          <w:szCs w:val="24"/>
        </w:rPr>
        <w:t xml:space="preserve"> </w:t>
      </w:r>
      <w:r w:rsidRPr="000E580B" w:rsidR="00FF5293">
        <w:rPr>
          <w:rFonts w:ascii="Arial" w:hAnsi="Arial" w:cs="Arial"/>
          <w:bCs/>
          <w:sz w:val="24"/>
          <w:szCs w:val="24"/>
        </w:rPr>
        <w:t xml:space="preserve"> </w:t>
      </w:r>
      <w:r w:rsidRPr="000E580B" w:rsidR="007F3546">
        <w:rPr>
          <w:rFonts w:ascii="Arial" w:hAnsi="Arial" w:cs="Arial"/>
          <w:bCs/>
          <w:sz w:val="24"/>
          <w:szCs w:val="24"/>
        </w:rPr>
        <w:t>prav</w:t>
      </w:r>
      <w:r w:rsidRPr="000E580B" w:rsidR="00484281">
        <w:rPr>
          <w:rFonts w:ascii="Arial" w:hAnsi="Arial" w:cs="Arial"/>
          <w:bCs/>
          <w:sz w:val="24"/>
          <w:szCs w:val="24"/>
        </w:rPr>
        <w:t>a</w:t>
      </w:r>
      <w:r w:rsidRPr="000E580B" w:rsidR="00FB34B7">
        <w:rPr>
          <w:rFonts w:ascii="Arial" w:hAnsi="Arial" w:cs="Arial"/>
          <w:bCs/>
          <w:sz w:val="24"/>
          <w:szCs w:val="24"/>
        </w:rPr>
        <w:t>.</w:t>
      </w:r>
    </w:p>
    <w:p w:rsidRPr="000E580B" w:rsidR="000857AF" w:rsidP="000857AF" w:rsidRDefault="000857AF" w14:paraId="41BB673D" w14:textId="58C7821D">
      <w:pPr>
        <w:ind w:firstLine="720"/>
        <w:jc w:val="both"/>
        <w:rPr>
          <w:rFonts w:ascii="Arial" w:hAnsi="Arial" w:cs="Arial"/>
          <w:bCs/>
          <w:sz w:val="24"/>
          <w:szCs w:val="24"/>
        </w:rPr>
      </w:pPr>
      <w:r w:rsidRPr="000E580B">
        <w:rPr>
          <w:rFonts w:ascii="Arial" w:hAnsi="Arial" w:cs="Arial"/>
          <w:bCs/>
          <w:sz w:val="24"/>
          <w:szCs w:val="24"/>
        </w:rPr>
        <w:t>Ste</w:t>
      </w:r>
      <w:r w:rsidRPr="000E580B" w:rsidR="00FA4A4B">
        <w:rPr>
          <w:rFonts w:ascii="Arial" w:hAnsi="Arial" w:cs="Arial"/>
          <w:bCs/>
          <w:sz w:val="24"/>
          <w:szCs w:val="24"/>
        </w:rPr>
        <w:t xml:space="preserve">čajni upravitelj </w:t>
      </w:r>
      <w:r w:rsidRPr="000E580B" w:rsidR="00737A38">
        <w:rPr>
          <w:rFonts w:ascii="Arial" w:hAnsi="Arial" w:cs="Arial"/>
          <w:bCs/>
          <w:sz w:val="24"/>
          <w:szCs w:val="24"/>
        </w:rPr>
        <w:t xml:space="preserve">ističe kako </w:t>
      </w:r>
      <w:r w:rsidR="00963C71">
        <w:rPr>
          <w:rFonts w:ascii="Arial" w:hAnsi="Arial" w:cs="Arial"/>
          <w:bCs/>
          <w:sz w:val="24"/>
          <w:szCs w:val="24"/>
        </w:rPr>
        <w:t>i</w:t>
      </w:r>
      <w:r w:rsidRPr="000E580B" w:rsidR="00FA4A4B">
        <w:rPr>
          <w:rFonts w:ascii="Arial" w:hAnsi="Arial" w:cs="Arial"/>
          <w:bCs/>
          <w:sz w:val="24"/>
          <w:szCs w:val="24"/>
        </w:rPr>
        <w:t>ma</w:t>
      </w:r>
      <w:r w:rsidRPr="000E580B" w:rsidR="00737A38">
        <w:rPr>
          <w:rFonts w:ascii="Arial" w:hAnsi="Arial" w:cs="Arial"/>
          <w:bCs/>
          <w:sz w:val="24"/>
          <w:szCs w:val="24"/>
        </w:rPr>
        <w:t xml:space="preserve"> izlučnih prava</w:t>
      </w:r>
      <w:r w:rsidRPr="000E580B" w:rsidR="00FA4A4B">
        <w:rPr>
          <w:rFonts w:ascii="Arial" w:hAnsi="Arial" w:cs="Arial"/>
          <w:bCs/>
          <w:sz w:val="24"/>
          <w:szCs w:val="24"/>
        </w:rPr>
        <w:t>.</w:t>
      </w:r>
    </w:p>
    <w:p w:rsidRPr="000E580B" w:rsidR="00EF29F3" w:rsidP="00F95C6D" w:rsidRDefault="00EF29F3" w14:paraId="4D7469F9" w14:textId="77777777">
      <w:pPr>
        <w:rPr>
          <w:rFonts w:ascii="Arial" w:hAnsi="Arial" w:cs="Arial"/>
          <w:bCs/>
          <w:sz w:val="24"/>
          <w:szCs w:val="24"/>
        </w:rPr>
      </w:pPr>
    </w:p>
    <w:p w:rsidRPr="000E580B" w:rsidR="00853FF6" w:rsidP="00C6522F" w:rsidRDefault="004A38B4" w14:paraId="061254FF" w14:textId="2A9C358F">
      <w:pPr>
        <w:jc w:val="center"/>
        <w:rPr>
          <w:rFonts w:ascii="Arial" w:hAnsi="Arial" w:cs="Arial"/>
          <w:bCs/>
          <w:sz w:val="24"/>
          <w:szCs w:val="24"/>
        </w:rPr>
      </w:pPr>
      <w:r w:rsidRPr="000E580B">
        <w:rPr>
          <w:rFonts w:ascii="Arial" w:hAnsi="Arial" w:cs="Arial"/>
          <w:bCs/>
          <w:sz w:val="24"/>
          <w:szCs w:val="24"/>
        </w:rPr>
        <w:t>D</w:t>
      </w:r>
      <w:r w:rsidRPr="000E580B" w:rsidR="00853FF6">
        <w:rPr>
          <w:rFonts w:ascii="Arial" w:hAnsi="Arial" w:cs="Arial"/>
          <w:bCs/>
          <w:sz w:val="24"/>
          <w:szCs w:val="24"/>
        </w:rPr>
        <w:t>ovršeno u</w:t>
      </w:r>
      <w:r w:rsidRPr="000E580B" w:rsidR="00724D4D">
        <w:rPr>
          <w:rFonts w:ascii="Arial" w:hAnsi="Arial" w:cs="Arial"/>
          <w:bCs/>
          <w:sz w:val="24"/>
          <w:szCs w:val="24"/>
        </w:rPr>
        <w:t xml:space="preserve"> </w:t>
      </w:r>
      <w:r w:rsidR="00443E35">
        <w:rPr>
          <w:rFonts w:ascii="Arial" w:hAnsi="Arial" w:cs="Arial"/>
          <w:bCs/>
          <w:sz w:val="24"/>
          <w:szCs w:val="24"/>
        </w:rPr>
        <w:t xml:space="preserve">  </w:t>
      </w:r>
      <w:r w:rsidR="00044418">
        <w:rPr>
          <w:rFonts w:ascii="Arial" w:hAnsi="Arial" w:cs="Arial"/>
          <w:bCs/>
          <w:sz w:val="24"/>
          <w:szCs w:val="24"/>
        </w:rPr>
        <w:t xml:space="preserve">10,13 </w:t>
      </w:r>
      <w:r w:rsidRPr="000E580B" w:rsidR="00862E38">
        <w:rPr>
          <w:rFonts w:ascii="Arial" w:hAnsi="Arial" w:cs="Arial"/>
          <w:bCs/>
          <w:sz w:val="24"/>
          <w:szCs w:val="24"/>
        </w:rPr>
        <w:t>sati</w:t>
      </w:r>
    </w:p>
    <w:p w:rsidRPr="000E580B" w:rsidR="00EC23C0" w:rsidP="00C62C16" w:rsidRDefault="00EC23C0" w14:paraId="08535E75" w14:textId="77777777">
      <w:pPr>
        <w:jc w:val="both"/>
        <w:rPr>
          <w:rFonts w:ascii="Arial" w:hAnsi="Arial" w:cs="Arial"/>
          <w:bCs/>
          <w:sz w:val="24"/>
          <w:szCs w:val="24"/>
        </w:rPr>
      </w:pPr>
    </w:p>
    <w:p w:rsidRPr="000E580B" w:rsidR="004079E2" w:rsidP="004079E2" w:rsidRDefault="004079E2" w14:paraId="015B5B3E" w14:textId="77777777">
      <w:pPr>
        <w:numPr>
          <w:ilvl w:val="12"/>
          <w:numId w:val="0"/>
        </w:numPr>
        <w:jc w:val="both"/>
        <w:rPr>
          <w:rFonts w:ascii="Arial" w:hAnsi="Arial" w:cs="Arial"/>
          <w:bCs/>
          <w:sz w:val="24"/>
          <w:szCs w:val="24"/>
        </w:rPr>
      </w:pPr>
      <w:r w:rsidRPr="000E580B">
        <w:rPr>
          <w:rFonts w:ascii="Arial" w:hAnsi="Arial" w:cs="Arial"/>
          <w:bCs/>
          <w:sz w:val="24"/>
          <w:szCs w:val="24"/>
        </w:rPr>
        <w:t>Na temelju odredbe čl. 130. st. 4. Stečajnog zakona, spajaju se ispitno i izvještajno ročište te se prelazi na:</w:t>
      </w:r>
    </w:p>
    <w:p w:rsidRPr="000E580B" w:rsidR="004079E2" w:rsidP="004079E2" w:rsidRDefault="004079E2" w14:paraId="28C7F77F" w14:textId="77777777">
      <w:pPr>
        <w:numPr>
          <w:ilvl w:val="12"/>
          <w:numId w:val="0"/>
        </w:numPr>
        <w:jc w:val="both"/>
        <w:rPr>
          <w:rFonts w:ascii="Arial" w:hAnsi="Arial" w:cs="Arial"/>
          <w:bCs/>
          <w:sz w:val="24"/>
          <w:szCs w:val="24"/>
        </w:rPr>
      </w:pPr>
    </w:p>
    <w:p w:rsidRPr="000E580B" w:rsidR="004079E2" w:rsidP="004079E2" w:rsidRDefault="004079E2" w14:paraId="1A6E8FCB" w14:textId="77777777">
      <w:pPr>
        <w:numPr>
          <w:ilvl w:val="12"/>
          <w:numId w:val="0"/>
        </w:numPr>
        <w:jc w:val="center"/>
        <w:rPr>
          <w:rFonts w:ascii="Arial" w:hAnsi="Arial" w:cs="Arial"/>
          <w:bCs/>
          <w:sz w:val="24"/>
          <w:szCs w:val="24"/>
        </w:rPr>
      </w:pPr>
      <w:r w:rsidRPr="000E580B">
        <w:rPr>
          <w:rFonts w:ascii="Arial" w:hAnsi="Arial" w:cs="Arial"/>
          <w:bCs/>
          <w:sz w:val="24"/>
          <w:szCs w:val="24"/>
        </w:rPr>
        <w:t>SKUPŠTINU VJEROVNIKA S</w:t>
      </w:r>
    </w:p>
    <w:p w:rsidRPr="000E580B" w:rsidR="004079E2" w:rsidP="004079E2" w:rsidRDefault="004079E2" w14:paraId="1E8F16C2" w14:textId="77777777">
      <w:pPr>
        <w:numPr>
          <w:ilvl w:val="12"/>
          <w:numId w:val="0"/>
        </w:numPr>
        <w:jc w:val="center"/>
        <w:rPr>
          <w:rFonts w:ascii="Arial" w:hAnsi="Arial" w:cs="Arial"/>
          <w:bCs/>
          <w:sz w:val="24"/>
          <w:szCs w:val="24"/>
        </w:rPr>
      </w:pPr>
      <w:r w:rsidRPr="000E580B">
        <w:rPr>
          <w:rFonts w:ascii="Arial" w:hAnsi="Arial" w:cs="Arial"/>
          <w:bCs/>
          <w:sz w:val="24"/>
          <w:szCs w:val="24"/>
        </w:rPr>
        <w:t>IZVJEŠTAJNOG ROČIŠTA</w:t>
      </w:r>
    </w:p>
    <w:p w:rsidRPr="000E580B" w:rsidR="004079E2" w:rsidP="004079E2" w:rsidRDefault="004079E2" w14:paraId="7268CE8D" w14:textId="77777777">
      <w:pPr>
        <w:numPr>
          <w:ilvl w:val="12"/>
          <w:numId w:val="0"/>
        </w:numPr>
        <w:jc w:val="both"/>
        <w:rPr>
          <w:rFonts w:ascii="Arial" w:hAnsi="Arial" w:cs="Arial"/>
          <w:bCs/>
          <w:sz w:val="24"/>
          <w:szCs w:val="24"/>
        </w:rPr>
      </w:pPr>
    </w:p>
    <w:p w:rsidRPr="000E580B" w:rsidR="004079E2" w:rsidP="001C716F" w:rsidRDefault="004079E2" w14:paraId="39C8F703" w14:textId="77777777">
      <w:pPr>
        <w:ind w:firstLine="720"/>
        <w:jc w:val="both"/>
        <w:rPr>
          <w:rFonts w:ascii="Arial" w:hAnsi="Arial" w:cs="Arial"/>
          <w:sz w:val="24"/>
          <w:szCs w:val="24"/>
        </w:rPr>
      </w:pPr>
      <w:r w:rsidRPr="000E580B">
        <w:rPr>
          <w:rFonts w:ascii="Arial" w:hAnsi="Arial" w:cs="Arial"/>
          <w:sz w:val="24"/>
          <w:szCs w:val="24"/>
        </w:rPr>
        <w:t xml:space="preserve">Utvrđuje se da su na izvještajnom ročištu nazočni vjerovnici koji su bili nazočni na ispitnom ročištu. </w:t>
      </w:r>
    </w:p>
    <w:p w:rsidRPr="000E580B" w:rsidR="004079E2" w:rsidP="001C716F" w:rsidRDefault="004079E2" w14:paraId="6DB91304" w14:textId="77777777">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14:paraId="701B73FD" w14:textId="07D0C138">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46A5D" w:rsidP="00363C94" w:rsidRDefault="004079E2" w14:paraId="473BCD76" w14:textId="4E288A04">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Pr="00363C94" w:rsidR="00644FA9" w:rsidP="00363C94" w:rsidRDefault="00644FA9" w14:paraId="0443894F" w14:textId="77777777">
      <w:pPr>
        <w:ind w:firstLine="720"/>
        <w:jc w:val="both"/>
        <w:rPr>
          <w:rFonts w:ascii="Arial" w:hAnsi="Arial" w:cs="Arial"/>
          <w:bCs/>
          <w:sz w:val="24"/>
          <w:szCs w:val="24"/>
        </w:rPr>
      </w:pPr>
    </w:p>
    <w:p w:rsidRPr="00644FA9" w:rsidR="00644FA9" w:rsidP="00644FA9" w:rsidRDefault="00644FA9" w14:paraId="48C596BB" w14:textId="77777777">
      <w:pPr>
        <w:numPr>
          <w:ilvl w:val="0"/>
          <w:numId w:val="12"/>
        </w:numPr>
        <w:overflowPunct/>
        <w:autoSpaceDE/>
        <w:autoSpaceDN/>
        <w:adjustRightInd/>
        <w:ind w:right="-468"/>
        <w:jc w:val="both"/>
        <w:textAlignment w:val="auto"/>
        <w:rPr>
          <w:rFonts w:ascii="Arial" w:hAnsi="Arial" w:cs="Arial"/>
          <w:bCs/>
          <w:sz w:val="24"/>
          <w:szCs w:val="24"/>
        </w:rPr>
      </w:pPr>
      <w:r w:rsidRPr="00644FA9">
        <w:rPr>
          <w:rFonts w:ascii="Arial" w:hAnsi="Arial" w:cs="Arial"/>
          <w:bCs/>
          <w:sz w:val="24"/>
          <w:szCs w:val="24"/>
        </w:rPr>
        <w:t>Uvodni dio s osnovnim podacima o stečajnom dužniku</w:t>
      </w:r>
    </w:p>
    <w:p w:rsidRPr="00644FA9" w:rsidR="00644FA9" w:rsidP="00644FA9" w:rsidRDefault="00644FA9" w14:paraId="5F3469C2" w14:textId="77777777">
      <w:pPr>
        <w:jc w:val="both"/>
        <w:rPr>
          <w:rFonts w:ascii="Arial" w:hAnsi="Arial" w:cs="Arial"/>
          <w:sz w:val="24"/>
          <w:szCs w:val="24"/>
        </w:rPr>
      </w:pPr>
    </w:p>
    <w:p w:rsidRPr="00B13B1B" w:rsidR="00644FA9" w:rsidP="00644FA9" w:rsidRDefault="00644FA9" w14:paraId="78CA31E8" w14:textId="77777777">
      <w:pPr>
        <w:jc w:val="both"/>
        <w:rPr>
          <w:rFonts w:ascii="Arial" w:hAnsi="Arial" w:cs="Arial"/>
          <w:sz w:val="24"/>
          <w:szCs w:val="24"/>
        </w:rPr>
      </w:pPr>
      <w:r w:rsidRPr="00B13B1B">
        <w:rPr>
          <w:rFonts w:ascii="Arial" w:hAnsi="Arial" w:cs="Arial"/>
          <w:sz w:val="24"/>
          <w:szCs w:val="24"/>
        </w:rPr>
        <w:t>1.1. Osnovni podaci</w:t>
      </w:r>
    </w:p>
    <w:p w:rsidRPr="00644FA9" w:rsidR="00644FA9" w:rsidP="00644FA9" w:rsidRDefault="00644FA9" w14:paraId="7FE989D6" w14:textId="77777777">
      <w:pPr>
        <w:jc w:val="both"/>
        <w:rPr>
          <w:rFonts w:ascii="Arial" w:hAnsi="Arial" w:cs="Arial"/>
          <w:sz w:val="24"/>
          <w:szCs w:val="24"/>
          <w:u w:val="single"/>
        </w:rPr>
      </w:pPr>
    </w:p>
    <w:p w:rsidRPr="00644FA9" w:rsidR="00644FA9" w:rsidP="00644FA9" w:rsidRDefault="00644FA9" w14:paraId="3D59E0FC" w14:textId="77777777">
      <w:pPr>
        <w:jc w:val="both"/>
        <w:rPr>
          <w:rFonts w:ascii="Arial" w:hAnsi="Arial" w:cs="Arial"/>
          <w:sz w:val="24"/>
          <w:szCs w:val="24"/>
        </w:rPr>
      </w:pPr>
      <w:r w:rsidRPr="00644FA9">
        <w:rPr>
          <w:rFonts w:ascii="Arial" w:hAnsi="Arial" w:cs="Arial"/>
          <w:sz w:val="24"/>
          <w:szCs w:val="24"/>
        </w:rPr>
        <w:t>Stečajni dužnik bio je registriran kao LUXURY REAL ESTATE d.o.o., Zagreb, Bednjanska 14, OIB: 24032764718.</w:t>
      </w:r>
    </w:p>
    <w:p w:rsidRPr="00644FA9" w:rsidR="00644FA9" w:rsidP="00644FA9" w:rsidRDefault="00644FA9" w14:paraId="3C190255" w14:textId="77777777">
      <w:pPr>
        <w:rPr>
          <w:rFonts w:ascii="Arial" w:hAnsi="Arial" w:cs="Arial"/>
          <w:sz w:val="24"/>
          <w:szCs w:val="24"/>
        </w:rPr>
      </w:pPr>
    </w:p>
    <w:p w:rsidRPr="00644FA9" w:rsidR="00644FA9" w:rsidP="00644FA9" w:rsidRDefault="00644FA9" w14:paraId="267B481A" w14:textId="77777777">
      <w:pPr>
        <w:widowControl w:val="false"/>
        <w:jc w:val="both"/>
        <w:rPr>
          <w:rFonts w:ascii="Arial" w:hAnsi="Arial" w:cs="Arial"/>
          <w:sz w:val="24"/>
          <w:szCs w:val="24"/>
        </w:rPr>
      </w:pPr>
      <w:r w:rsidRPr="00644FA9">
        <w:rPr>
          <w:rFonts w:ascii="Arial" w:hAnsi="Arial" w:cs="Arial"/>
          <w:color w:val="373737"/>
          <w:sz w:val="24"/>
          <w:szCs w:val="24"/>
          <w:lang w:val="en-US"/>
        </w:rPr>
        <w:t>Glavna djelatnost društva</w:t>
      </w:r>
      <w:r w:rsidRPr="00644FA9">
        <w:rPr>
          <w:rFonts w:ascii="Arial" w:hAnsi="Arial" w:cs="Arial"/>
          <w:sz w:val="24"/>
          <w:szCs w:val="24"/>
        </w:rPr>
        <w:t>, LUXURY REAL ESTATE d.o.o., Zagreb, Bednjanska 14, OIB: 24032764718,</w:t>
      </w:r>
      <w:r w:rsidRPr="00644FA9">
        <w:rPr>
          <w:rFonts w:ascii="Arial" w:hAnsi="Arial" w:cs="Arial"/>
          <w:color w:val="373737"/>
          <w:sz w:val="24"/>
          <w:szCs w:val="24"/>
          <w:lang w:val="en-US"/>
        </w:rPr>
        <w:t xml:space="preserve"> je – posredovanje u prometu nekretninama i poslovanje nekretninama.</w:t>
      </w:r>
    </w:p>
    <w:p w:rsidRPr="00644FA9" w:rsidR="00644FA9" w:rsidP="00644FA9" w:rsidRDefault="00644FA9" w14:paraId="6289E363" w14:textId="77777777">
      <w:pPr>
        <w:widowControl w:val="false"/>
        <w:jc w:val="both"/>
        <w:rPr>
          <w:rFonts w:ascii="Arial" w:hAnsi="Arial" w:cs="Arial"/>
          <w:sz w:val="24"/>
          <w:szCs w:val="24"/>
        </w:rPr>
      </w:pPr>
    </w:p>
    <w:p w:rsidRPr="00644FA9" w:rsidR="00644FA9" w:rsidP="00644FA9" w:rsidRDefault="00644FA9" w14:paraId="5EE533EA" w14:textId="77777777">
      <w:pPr>
        <w:widowControl w:val="false"/>
        <w:ind w:hanging="709"/>
        <w:jc w:val="both"/>
        <w:rPr>
          <w:rFonts w:ascii="Arial" w:hAnsi="Arial" w:cs="Arial"/>
          <w:sz w:val="24"/>
          <w:szCs w:val="24"/>
        </w:rPr>
      </w:pPr>
      <w:r w:rsidRPr="00644FA9">
        <w:rPr>
          <w:rFonts w:ascii="Arial" w:hAnsi="Arial" w:cs="Arial"/>
          <w:sz w:val="24"/>
          <w:szCs w:val="24"/>
        </w:rPr>
        <w:t xml:space="preserve"> </w:t>
      </w:r>
      <w:r w:rsidRPr="00644FA9">
        <w:rPr>
          <w:rFonts w:ascii="Arial" w:hAnsi="Arial" w:cs="Arial"/>
          <w:sz w:val="24"/>
          <w:szCs w:val="24"/>
        </w:rPr>
        <w:tab/>
        <w:t>Trgovački sud u Zagrebu je Rješenjem posl. br. St-1473/2024 od 05.06.2024. otvorio stečajni postupak nad dužnikom LUXURY REAL ESTATE d.o.o., Zagreb, Bednjanska 14, OIB: 24032764718.</w:t>
      </w:r>
    </w:p>
    <w:p w:rsidRPr="00644FA9" w:rsidR="00644FA9" w:rsidP="00644FA9" w:rsidRDefault="00644FA9" w14:paraId="1A0587E1" w14:textId="77777777">
      <w:pPr>
        <w:jc w:val="both"/>
        <w:rPr>
          <w:rFonts w:ascii="Arial" w:hAnsi="Arial" w:cs="Arial"/>
          <w:sz w:val="24"/>
          <w:szCs w:val="24"/>
        </w:rPr>
      </w:pPr>
    </w:p>
    <w:p w:rsidRPr="00B13B1B" w:rsidR="00644FA9" w:rsidP="00644FA9" w:rsidRDefault="00644FA9" w14:paraId="613A7D7B" w14:textId="77777777">
      <w:pPr>
        <w:jc w:val="both"/>
        <w:rPr>
          <w:rFonts w:ascii="Arial" w:hAnsi="Arial" w:cs="Arial"/>
          <w:sz w:val="24"/>
          <w:szCs w:val="24"/>
        </w:rPr>
      </w:pPr>
      <w:r w:rsidRPr="00B13B1B">
        <w:rPr>
          <w:rFonts w:ascii="Arial" w:hAnsi="Arial" w:cs="Arial"/>
          <w:sz w:val="24"/>
          <w:szCs w:val="24"/>
        </w:rPr>
        <w:t>1.2. Prijedlog za otvaranje stečajnog postupka</w:t>
      </w:r>
    </w:p>
    <w:p w:rsidRPr="00644FA9" w:rsidR="00644FA9" w:rsidP="00644FA9" w:rsidRDefault="00644FA9" w14:paraId="1BECC11C" w14:textId="77777777">
      <w:pPr>
        <w:jc w:val="both"/>
        <w:rPr>
          <w:rFonts w:ascii="Arial" w:hAnsi="Arial" w:cs="Arial"/>
          <w:sz w:val="24"/>
          <w:szCs w:val="24"/>
        </w:rPr>
      </w:pPr>
    </w:p>
    <w:p w:rsidRPr="00644FA9" w:rsidR="00644FA9" w:rsidP="00644FA9" w:rsidRDefault="00644FA9" w14:paraId="64B91873" w14:textId="77777777">
      <w:pPr>
        <w:jc w:val="both"/>
        <w:rPr>
          <w:rFonts w:ascii="Arial" w:hAnsi="Arial" w:cs="Arial"/>
          <w:sz w:val="24"/>
          <w:szCs w:val="24"/>
        </w:rPr>
      </w:pPr>
      <w:r w:rsidRPr="00644FA9">
        <w:rPr>
          <w:rFonts w:ascii="Arial" w:hAnsi="Arial" w:cs="Arial"/>
          <w:sz w:val="24"/>
          <w:szCs w:val="24"/>
        </w:rPr>
        <w:t>Rješenjem Naslova posl. br. St-2413/2022 od 24.01.2024. obustavljen je postupak radi sklapanja predstečajne nagodbe , te kako iz potvrde FINA-e proizlazi da je račun dužnika blokiran, te je isti nesposoban za plaćanje, sud je utvrdio postojanje stečajnog razloga iz čl. 6. st. 4. Stečajnog zakona, te otvorio stečajni postupak pod gornjim poslovnim brojem.</w:t>
      </w:r>
    </w:p>
    <w:p w:rsidRPr="00644FA9" w:rsidR="00644FA9" w:rsidP="00644FA9" w:rsidRDefault="00644FA9" w14:paraId="2BEBE658" w14:textId="77777777">
      <w:pPr>
        <w:jc w:val="both"/>
        <w:rPr>
          <w:rFonts w:ascii="Arial" w:hAnsi="Arial" w:cs="Arial"/>
          <w:sz w:val="24"/>
          <w:szCs w:val="24"/>
        </w:rPr>
      </w:pPr>
    </w:p>
    <w:p w:rsidRPr="00644FA9" w:rsidR="00644FA9" w:rsidP="00644FA9" w:rsidRDefault="00644FA9" w14:paraId="13F08D65" w14:textId="77777777">
      <w:pPr>
        <w:jc w:val="center"/>
        <w:rPr>
          <w:rFonts w:ascii="Arial" w:hAnsi="Arial" w:cs="Arial"/>
          <w:sz w:val="24"/>
          <w:szCs w:val="24"/>
        </w:rPr>
      </w:pPr>
      <w:r w:rsidRPr="00644FA9">
        <w:rPr>
          <w:rFonts w:ascii="Arial" w:hAnsi="Arial" w:cs="Arial"/>
          <w:sz w:val="24"/>
          <w:szCs w:val="24"/>
        </w:rPr>
        <w:t>2. Aktivnosti stečajnog upravitelja</w:t>
      </w:r>
    </w:p>
    <w:p w:rsidRPr="00644FA9" w:rsidR="00644FA9" w:rsidP="00644FA9" w:rsidRDefault="00644FA9" w14:paraId="0E6D23DA" w14:textId="77777777">
      <w:pPr>
        <w:ind w:left="360"/>
        <w:jc w:val="both"/>
        <w:rPr>
          <w:rFonts w:ascii="Arial" w:hAnsi="Arial" w:cs="Arial"/>
          <w:sz w:val="24"/>
          <w:szCs w:val="24"/>
        </w:rPr>
      </w:pPr>
    </w:p>
    <w:p w:rsidRPr="00644FA9" w:rsidR="00644FA9" w:rsidP="00644FA9" w:rsidRDefault="00644FA9" w14:paraId="0C05129A" w14:textId="77777777">
      <w:pPr>
        <w:tabs>
          <w:tab w:val="left" w:pos="1160"/>
        </w:tabs>
        <w:jc w:val="both"/>
        <w:rPr>
          <w:rFonts w:ascii="Arial" w:hAnsi="Arial" w:cs="Arial"/>
          <w:sz w:val="24"/>
          <w:szCs w:val="24"/>
        </w:rPr>
      </w:pPr>
      <w:r w:rsidRPr="00644FA9">
        <w:rPr>
          <w:rFonts w:ascii="Arial" w:hAnsi="Arial" w:cs="Arial"/>
          <w:sz w:val="24"/>
          <w:szCs w:val="24"/>
        </w:rPr>
        <w:t>Stečajni upravitelj je odmah po donošenju rješenja o nastavku postupka, počeo obavljati dužnost stečajnog upravitelja u redovnom stečajnom postupku i preuzeo obveze koje proističu iz  čl. 89. SZ,  a temeljem toga poduzeo sam i izvršio propisane radnje, i to:</w:t>
      </w:r>
    </w:p>
    <w:p w:rsidRPr="00644FA9" w:rsidR="00644FA9" w:rsidP="00644FA9" w:rsidRDefault="00644FA9" w14:paraId="39A75E76" w14:textId="77777777">
      <w:pPr>
        <w:pStyle w:val="Odlomakpopisa"/>
        <w:numPr>
          <w:ilvl w:val="0"/>
          <w:numId w:val="14"/>
        </w:numPr>
        <w:tabs>
          <w:tab w:val="left" w:pos="1160"/>
        </w:tabs>
        <w:spacing w:after="0" w:line="240" w:lineRule="auto"/>
        <w:contextualSpacing w:val="false"/>
        <w:jc w:val="both"/>
        <w:rPr>
          <w:rFonts w:ascii="Arial" w:hAnsi="Arial" w:cs="Arial"/>
          <w:sz w:val="24"/>
          <w:szCs w:val="24"/>
        </w:rPr>
      </w:pPr>
      <w:r w:rsidRPr="00644FA9">
        <w:rPr>
          <w:rFonts w:ascii="Arial" w:hAnsi="Arial" w:cs="Arial"/>
          <w:sz w:val="24"/>
          <w:szCs w:val="24"/>
        </w:rPr>
        <w:t>zatražio poslovnu dokumentaciju od bivšeg direktorice gđe. Anite Zlopaše i knjigovodstva dužnika;</w:t>
      </w:r>
    </w:p>
    <w:p w:rsidRPr="00644FA9" w:rsidR="00644FA9" w:rsidP="00644FA9" w:rsidRDefault="00644FA9" w14:paraId="64DF9767" w14:textId="77777777">
      <w:pPr>
        <w:pStyle w:val="Odlomakpopisa"/>
        <w:numPr>
          <w:ilvl w:val="0"/>
          <w:numId w:val="14"/>
        </w:numPr>
        <w:spacing w:after="0" w:line="240" w:lineRule="auto"/>
        <w:contextualSpacing w:val="false"/>
        <w:jc w:val="both"/>
        <w:rPr>
          <w:rFonts w:ascii="Arial" w:hAnsi="Arial" w:cs="Arial"/>
          <w:sz w:val="24"/>
          <w:szCs w:val="24"/>
        </w:rPr>
      </w:pPr>
      <w:r w:rsidRPr="00644FA9">
        <w:rPr>
          <w:rFonts w:ascii="Arial" w:hAnsi="Arial" w:cs="Arial"/>
          <w:sz w:val="24"/>
          <w:szCs w:val="24"/>
        </w:rPr>
        <w:t>zatražio od Centra za vozila Hrvatske d.d., CVH STP da li je isti upisan kao vlasnik vozila;</w:t>
      </w:r>
    </w:p>
    <w:p w:rsidRPr="00644FA9" w:rsidR="00644FA9" w:rsidP="00644FA9" w:rsidRDefault="00644FA9" w14:paraId="70C02FA5" w14:textId="77777777">
      <w:pPr>
        <w:pStyle w:val="Odlomakpopisa"/>
        <w:numPr>
          <w:ilvl w:val="0"/>
          <w:numId w:val="14"/>
        </w:numPr>
        <w:spacing w:after="0" w:line="240" w:lineRule="auto"/>
        <w:contextualSpacing w:val="false"/>
        <w:jc w:val="both"/>
        <w:rPr>
          <w:rFonts w:ascii="Arial" w:hAnsi="Arial" w:cs="Arial"/>
          <w:sz w:val="24"/>
          <w:szCs w:val="24"/>
        </w:rPr>
      </w:pPr>
      <w:r w:rsidRPr="00644FA9">
        <w:rPr>
          <w:rFonts w:ascii="Arial" w:hAnsi="Arial" w:cs="Arial"/>
          <w:sz w:val="24"/>
          <w:szCs w:val="24"/>
        </w:rPr>
        <w:t>izradio pregled imovine stečajnog dužnika (čl. 221 SZ),;</w:t>
      </w:r>
    </w:p>
    <w:p w:rsidRPr="00644FA9" w:rsidR="00644FA9" w:rsidP="00644FA9" w:rsidRDefault="00644FA9" w14:paraId="17F0B5FE" w14:textId="77777777">
      <w:pPr>
        <w:pStyle w:val="Odlomakpopisa"/>
        <w:numPr>
          <w:ilvl w:val="0"/>
          <w:numId w:val="14"/>
        </w:numPr>
        <w:spacing w:after="0" w:line="240" w:lineRule="auto"/>
        <w:contextualSpacing w:val="false"/>
        <w:jc w:val="both"/>
        <w:rPr>
          <w:rFonts w:ascii="Arial" w:hAnsi="Arial" w:cs="Arial"/>
          <w:sz w:val="24"/>
          <w:szCs w:val="24"/>
        </w:rPr>
      </w:pPr>
      <w:r w:rsidRPr="00644FA9">
        <w:rPr>
          <w:rFonts w:ascii="Arial" w:hAnsi="Arial" w:cs="Arial"/>
          <w:sz w:val="24"/>
          <w:szCs w:val="24"/>
        </w:rPr>
        <w:t xml:space="preserve">izradio popis vjerovnika stečajnoga dužnika (čl.222 SZ); </w:t>
      </w:r>
    </w:p>
    <w:p w:rsidRPr="00644FA9" w:rsidR="00644FA9" w:rsidP="00644FA9" w:rsidRDefault="00644FA9" w14:paraId="08829E3A" w14:textId="77777777">
      <w:pPr>
        <w:pStyle w:val="Odlomakpopisa"/>
        <w:numPr>
          <w:ilvl w:val="0"/>
          <w:numId w:val="14"/>
        </w:numPr>
        <w:spacing w:after="0" w:line="240" w:lineRule="auto"/>
        <w:contextualSpacing w:val="false"/>
        <w:jc w:val="both"/>
        <w:rPr>
          <w:rFonts w:ascii="Arial" w:hAnsi="Arial" w:cs="Arial"/>
          <w:sz w:val="24"/>
          <w:szCs w:val="24"/>
        </w:rPr>
      </w:pPr>
      <w:r w:rsidRPr="00644FA9">
        <w:rPr>
          <w:rFonts w:ascii="Arial" w:hAnsi="Arial" w:cs="Arial"/>
          <w:sz w:val="24"/>
          <w:szCs w:val="24"/>
        </w:rPr>
        <w:t>izradio pregled imovine i obveza stečajnog dužnika (čl. 223 SZ);</w:t>
      </w:r>
    </w:p>
    <w:p w:rsidRPr="00644FA9" w:rsidR="00644FA9" w:rsidP="00644FA9" w:rsidRDefault="00644FA9" w14:paraId="15FCDF74" w14:textId="77777777">
      <w:pPr>
        <w:pStyle w:val="Odlomakpopisa"/>
        <w:numPr>
          <w:ilvl w:val="0"/>
          <w:numId w:val="14"/>
        </w:numPr>
        <w:spacing w:after="0" w:line="240" w:lineRule="auto"/>
        <w:contextualSpacing w:val="false"/>
        <w:jc w:val="both"/>
        <w:rPr>
          <w:rFonts w:ascii="Arial" w:hAnsi="Arial" w:cs="Arial"/>
          <w:sz w:val="24"/>
          <w:szCs w:val="24"/>
        </w:rPr>
      </w:pPr>
      <w:r w:rsidRPr="00644FA9">
        <w:rPr>
          <w:rFonts w:ascii="Arial" w:hAnsi="Arial" w:cs="Arial"/>
          <w:sz w:val="24"/>
          <w:szCs w:val="24"/>
        </w:rPr>
        <w:t>sastavio tablicu prijavljenih tražbina, razlučnih i izlučnih prava za ispitno ročište;</w:t>
      </w:r>
    </w:p>
    <w:p w:rsidRPr="00644FA9" w:rsidR="00644FA9" w:rsidP="00644FA9" w:rsidRDefault="00644FA9" w14:paraId="21152A74" w14:textId="77777777">
      <w:pPr>
        <w:pStyle w:val="Odlomakpopisa"/>
        <w:numPr>
          <w:ilvl w:val="0"/>
          <w:numId w:val="14"/>
        </w:numPr>
        <w:spacing w:after="0" w:line="240" w:lineRule="auto"/>
        <w:contextualSpacing w:val="false"/>
        <w:jc w:val="both"/>
        <w:rPr>
          <w:rFonts w:ascii="Arial" w:hAnsi="Arial" w:cs="Arial"/>
          <w:sz w:val="24"/>
          <w:szCs w:val="24"/>
        </w:rPr>
      </w:pPr>
      <w:r w:rsidRPr="00644FA9">
        <w:rPr>
          <w:rFonts w:ascii="Arial" w:hAnsi="Arial" w:cs="Arial"/>
          <w:sz w:val="24"/>
          <w:szCs w:val="24"/>
        </w:rPr>
        <w:t>izradio izviješće o gospodarsko financijskom stanju stečajnoga dužnika (čl. 227. SZ.)</w:t>
      </w:r>
    </w:p>
    <w:p w:rsidRPr="00644FA9" w:rsidR="00644FA9" w:rsidP="00644FA9" w:rsidRDefault="00644FA9" w14:paraId="440A584A" w14:textId="77777777">
      <w:pPr>
        <w:pStyle w:val="Odlomakpopisa"/>
        <w:numPr>
          <w:ilvl w:val="0"/>
          <w:numId w:val="14"/>
        </w:numPr>
        <w:spacing w:after="0" w:line="240" w:lineRule="auto"/>
        <w:contextualSpacing w:val="false"/>
        <w:jc w:val="both"/>
        <w:rPr>
          <w:rFonts w:ascii="Arial" w:hAnsi="Arial" w:cs="Arial"/>
          <w:sz w:val="24"/>
          <w:szCs w:val="24"/>
        </w:rPr>
      </w:pPr>
      <w:r w:rsidRPr="00644FA9">
        <w:rPr>
          <w:rFonts w:ascii="Arial" w:hAnsi="Arial" w:cs="Arial"/>
          <w:sz w:val="24"/>
          <w:szCs w:val="24"/>
        </w:rPr>
        <w:t>na osnovu prethodno pripremljene dokumentacije, izradio prijedloge za Skupštinu vjerovnika;</w:t>
      </w:r>
    </w:p>
    <w:p w:rsidRPr="00644FA9" w:rsidR="00644FA9" w:rsidP="00644FA9" w:rsidRDefault="00644FA9" w14:paraId="5BE9F8E8" w14:textId="77777777">
      <w:pPr>
        <w:jc w:val="both"/>
        <w:rPr>
          <w:rFonts w:ascii="Arial" w:hAnsi="Arial" w:cs="Arial"/>
          <w:sz w:val="24"/>
          <w:szCs w:val="24"/>
        </w:rPr>
      </w:pPr>
    </w:p>
    <w:p w:rsidRPr="00644FA9" w:rsidR="00644FA9" w:rsidP="00644FA9" w:rsidRDefault="00644FA9" w14:paraId="39FEB6F2" w14:textId="77777777">
      <w:pPr>
        <w:jc w:val="center"/>
        <w:rPr>
          <w:rFonts w:ascii="Arial" w:hAnsi="Arial" w:cs="Arial"/>
          <w:bCs/>
          <w:sz w:val="24"/>
          <w:szCs w:val="24"/>
        </w:rPr>
      </w:pPr>
      <w:r w:rsidRPr="00644FA9">
        <w:rPr>
          <w:rFonts w:ascii="Arial" w:hAnsi="Arial" w:cs="Arial"/>
          <w:bCs/>
          <w:sz w:val="24"/>
          <w:szCs w:val="24"/>
        </w:rPr>
        <w:t>3. Imovina stečajnog dužnika</w:t>
      </w:r>
    </w:p>
    <w:p w:rsidRPr="00644FA9" w:rsidR="00644FA9" w:rsidP="00644FA9" w:rsidRDefault="00644FA9" w14:paraId="7BBD3382" w14:textId="77777777">
      <w:pPr>
        <w:ind w:left="360"/>
        <w:jc w:val="both"/>
        <w:rPr>
          <w:rFonts w:ascii="Arial" w:hAnsi="Arial" w:cs="Arial"/>
          <w:bCs/>
          <w:sz w:val="24"/>
          <w:szCs w:val="24"/>
        </w:rPr>
      </w:pPr>
    </w:p>
    <w:p w:rsidRPr="00644FA9" w:rsidR="00644FA9" w:rsidP="00644FA9" w:rsidRDefault="00644FA9" w14:paraId="246DFB03" w14:textId="77777777">
      <w:pPr>
        <w:suppressAutoHyphens/>
        <w:jc w:val="both"/>
        <w:rPr>
          <w:rFonts w:ascii="Arial" w:hAnsi="Arial" w:cs="Arial"/>
          <w:bCs/>
          <w:sz w:val="24"/>
          <w:szCs w:val="24"/>
        </w:rPr>
      </w:pPr>
      <w:r w:rsidRPr="00644FA9">
        <w:rPr>
          <w:rFonts w:ascii="Arial" w:hAnsi="Arial" w:cs="Arial"/>
          <w:bCs/>
          <w:sz w:val="24"/>
          <w:szCs w:val="24"/>
        </w:rPr>
        <w:t>U prilogu ovoga izviješća je prikaz predmeta imovine stečajnog dužnika</w:t>
      </w:r>
    </w:p>
    <w:p w:rsidRPr="00644FA9" w:rsidR="00644FA9" w:rsidP="00644FA9" w:rsidRDefault="00644FA9" w14:paraId="2A437470" w14:textId="77777777">
      <w:pPr>
        <w:suppressAutoHyphens/>
        <w:rPr>
          <w:rFonts w:ascii="Arial" w:hAnsi="Arial" w:cs="Arial"/>
          <w:bCs/>
          <w:i/>
          <w:sz w:val="24"/>
          <w:szCs w:val="24"/>
        </w:rPr>
      </w:pPr>
    </w:p>
    <w:p w:rsidRPr="00B13B1B" w:rsidR="00644FA9" w:rsidP="00644FA9" w:rsidRDefault="00644FA9" w14:paraId="78D6B810" w14:textId="77777777">
      <w:pPr>
        <w:suppressAutoHyphens/>
        <w:rPr>
          <w:rFonts w:ascii="Arial" w:hAnsi="Arial" w:cs="Arial"/>
          <w:sz w:val="24"/>
          <w:szCs w:val="24"/>
          <w:lang w:eastAsia="ar-SA"/>
        </w:rPr>
      </w:pPr>
      <w:r w:rsidRPr="00B13B1B">
        <w:rPr>
          <w:rFonts w:ascii="Arial" w:hAnsi="Arial" w:cs="Arial"/>
          <w:sz w:val="24"/>
          <w:szCs w:val="24"/>
          <w:lang w:eastAsia="ar-SA"/>
        </w:rPr>
        <w:t xml:space="preserve">3.1. pokretnine </w:t>
      </w:r>
    </w:p>
    <w:p w:rsidRPr="00644FA9" w:rsidR="00644FA9" w:rsidP="00644FA9" w:rsidRDefault="00644FA9" w14:paraId="606033AC" w14:textId="77777777">
      <w:pPr>
        <w:suppressAutoHyphens/>
        <w:rPr>
          <w:rFonts w:ascii="Arial" w:hAnsi="Arial" w:cs="Arial"/>
          <w:sz w:val="24"/>
          <w:szCs w:val="24"/>
          <w:u w:val="single"/>
          <w:lang w:eastAsia="ar-SA"/>
        </w:rPr>
      </w:pPr>
    </w:p>
    <w:p w:rsidRPr="00644FA9" w:rsidR="00644FA9" w:rsidP="00644FA9" w:rsidRDefault="00644FA9" w14:paraId="65AB430B" w14:textId="77777777">
      <w:pPr>
        <w:suppressAutoHyphens/>
        <w:jc w:val="both"/>
        <w:rPr>
          <w:rFonts w:ascii="Arial" w:hAnsi="Arial" w:cs="Arial"/>
          <w:sz w:val="24"/>
          <w:szCs w:val="24"/>
          <w:lang w:eastAsia="ar-SA"/>
        </w:rPr>
      </w:pPr>
      <w:r w:rsidRPr="00644FA9">
        <w:rPr>
          <w:rFonts w:ascii="Arial" w:hAnsi="Arial" w:cs="Arial"/>
          <w:sz w:val="24"/>
          <w:szCs w:val="24"/>
          <w:lang w:eastAsia="ar-SA"/>
        </w:rPr>
        <w:t>37.891 dionica dioničarskog društva TEHNIKA d.d., Zagreb, Ulica grada Vukovara 274 (20% uvrštene količine) nad kojim dionicama je vjerovnik AUTO BENUSSI d.o.o. pokrenuo ovrhu koja se vodi pred Općinskim građanskim sudom u Zagrebu, pod posl. br. Ovr-2017/2022.</w:t>
      </w:r>
    </w:p>
    <w:p w:rsidRPr="00644FA9" w:rsidR="00644FA9" w:rsidP="00644FA9" w:rsidRDefault="00644FA9" w14:paraId="7637FCF8" w14:textId="77777777">
      <w:pPr>
        <w:suppressAutoHyphens/>
        <w:rPr>
          <w:rFonts w:ascii="Arial" w:hAnsi="Arial" w:cs="Arial"/>
          <w:sz w:val="24"/>
          <w:szCs w:val="24"/>
          <w:lang w:eastAsia="ar-SA"/>
        </w:rPr>
      </w:pPr>
    </w:p>
    <w:p w:rsidRPr="00644FA9" w:rsidR="00644FA9" w:rsidP="00644FA9" w:rsidRDefault="00644FA9" w14:paraId="5CF0BF96" w14:textId="77777777">
      <w:pPr>
        <w:tabs>
          <w:tab w:val="center" w:pos="4536"/>
        </w:tabs>
        <w:contextualSpacing/>
        <w:jc w:val="both"/>
        <w:rPr>
          <w:rFonts w:ascii="Arial" w:hAnsi="Arial" w:cs="Arial"/>
          <w:bCs/>
          <w:sz w:val="24"/>
          <w:szCs w:val="24"/>
        </w:rPr>
      </w:pPr>
      <w:r w:rsidRPr="00644FA9">
        <w:rPr>
          <w:rFonts w:ascii="Arial" w:hAnsi="Arial" w:cs="Arial"/>
          <w:bCs/>
          <w:sz w:val="24"/>
          <w:szCs w:val="24"/>
        </w:rPr>
        <w:t xml:space="preserve">Sukladno podacima CVH, stečajni dužnik nije vlasnik vozila. </w:t>
      </w:r>
    </w:p>
    <w:p w:rsidRPr="00644FA9" w:rsidR="00644FA9" w:rsidP="00644FA9" w:rsidRDefault="00644FA9" w14:paraId="1AF2C353" w14:textId="77777777">
      <w:pPr>
        <w:suppressAutoHyphens/>
        <w:rPr>
          <w:rFonts w:ascii="Arial" w:hAnsi="Arial" w:cs="Arial"/>
          <w:sz w:val="24"/>
          <w:szCs w:val="24"/>
          <w:lang w:eastAsia="ar-SA"/>
        </w:rPr>
      </w:pPr>
    </w:p>
    <w:p w:rsidRPr="00B13B1B" w:rsidR="00644FA9" w:rsidP="00644FA9" w:rsidRDefault="00644FA9" w14:paraId="6E3BF4DB" w14:textId="77777777">
      <w:pPr>
        <w:suppressAutoHyphens/>
        <w:rPr>
          <w:rFonts w:ascii="Arial" w:hAnsi="Arial" w:cs="Arial"/>
          <w:sz w:val="24"/>
          <w:szCs w:val="24"/>
          <w:lang w:eastAsia="ar-SA"/>
        </w:rPr>
      </w:pPr>
      <w:r w:rsidRPr="00B13B1B">
        <w:rPr>
          <w:rFonts w:ascii="Arial" w:hAnsi="Arial" w:cs="Arial"/>
          <w:sz w:val="24"/>
          <w:szCs w:val="24"/>
          <w:lang w:eastAsia="ar-SA"/>
        </w:rPr>
        <w:t>3.2. potraživanja</w:t>
      </w:r>
    </w:p>
    <w:p w:rsidRPr="00644FA9" w:rsidR="00644FA9" w:rsidP="00644FA9" w:rsidRDefault="00644FA9" w14:paraId="0D2D6E1F" w14:textId="77777777">
      <w:pPr>
        <w:suppressAutoHyphens/>
        <w:jc w:val="both"/>
        <w:rPr>
          <w:rFonts w:ascii="Arial" w:hAnsi="Arial" w:cs="Arial"/>
          <w:sz w:val="24"/>
          <w:szCs w:val="24"/>
          <w:lang w:eastAsia="ar-SA"/>
        </w:rPr>
      </w:pPr>
    </w:p>
    <w:p w:rsidRPr="00644FA9" w:rsidR="00644FA9" w:rsidP="00644FA9" w:rsidRDefault="00644FA9" w14:paraId="22E658C8" w14:textId="77777777">
      <w:pPr>
        <w:suppressAutoHyphens/>
        <w:jc w:val="both"/>
        <w:rPr>
          <w:rFonts w:ascii="Arial" w:hAnsi="Arial" w:cs="Arial"/>
          <w:sz w:val="24"/>
          <w:szCs w:val="24"/>
          <w:lang w:eastAsia="ar-SA"/>
        </w:rPr>
      </w:pPr>
      <w:r w:rsidRPr="00644FA9">
        <w:rPr>
          <w:rFonts w:ascii="Arial" w:hAnsi="Arial" w:cs="Arial"/>
          <w:sz w:val="24"/>
          <w:szCs w:val="24"/>
          <w:lang w:eastAsia="ar-SA"/>
        </w:rPr>
        <w:t>Stečajni upravitelj je iz dostavljenog izvještaja dužnika na dan 31.12.2023. utvrdio da postoje potraživanja u iznosu od 3.570.224,55 EUR, ali do dana sastavljanja ovog izvještaja nije dobio niti od direktora, niti od knjigovodstva dužnika potrebnu dokumentaciju iz koje bi mogao nesporno utvrditi kolika su potraživanja, te da li su naplativa ili eventualno u zastari.</w:t>
      </w:r>
    </w:p>
    <w:p w:rsidR="00644FA9" w:rsidP="00644FA9" w:rsidRDefault="00644FA9" w14:paraId="79E8A900" w14:textId="0113EC91">
      <w:pPr>
        <w:suppressAutoHyphens/>
        <w:jc w:val="both"/>
        <w:rPr>
          <w:rFonts w:ascii="Arial" w:hAnsi="Arial" w:cs="Arial"/>
          <w:sz w:val="24"/>
          <w:szCs w:val="24"/>
          <w:lang w:eastAsia="ar-SA"/>
        </w:rPr>
      </w:pPr>
    </w:p>
    <w:p w:rsidR="00874E7E" w:rsidP="00644FA9" w:rsidRDefault="00874E7E" w14:paraId="74673038" w14:textId="46E8335B">
      <w:pPr>
        <w:suppressAutoHyphens/>
        <w:jc w:val="both"/>
        <w:rPr>
          <w:rFonts w:ascii="Arial" w:hAnsi="Arial" w:cs="Arial"/>
          <w:sz w:val="24"/>
          <w:szCs w:val="24"/>
          <w:lang w:eastAsia="ar-SA"/>
        </w:rPr>
      </w:pPr>
    </w:p>
    <w:p w:rsidRPr="00644FA9" w:rsidR="00874E7E" w:rsidP="00644FA9" w:rsidRDefault="00874E7E" w14:paraId="5506FE5A" w14:textId="77777777">
      <w:pPr>
        <w:suppressAutoHyphens/>
        <w:jc w:val="both"/>
        <w:rPr>
          <w:rFonts w:ascii="Arial" w:hAnsi="Arial" w:cs="Arial"/>
          <w:sz w:val="24"/>
          <w:szCs w:val="24"/>
          <w:lang w:eastAsia="ar-SA"/>
        </w:rPr>
      </w:pPr>
    </w:p>
    <w:p w:rsidRPr="00B13B1B" w:rsidR="00644FA9" w:rsidP="00644FA9" w:rsidRDefault="00644FA9" w14:paraId="6DA8559D" w14:textId="77777777">
      <w:pPr>
        <w:suppressAutoHyphens/>
        <w:jc w:val="both"/>
        <w:rPr>
          <w:rFonts w:ascii="Arial" w:hAnsi="Arial" w:cs="Arial"/>
          <w:sz w:val="24"/>
          <w:szCs w:val="24"/>
          <w:lang w:eastAsia="ar-SA"/>
        </w:rPr>
      </w:pPr>
      <w:r w:rsidRPr="00B13B1B">
        <w:rPr>
          <w:rFonts w:ascii="Arial" w:hAnsi="Arial" w:cs="Arial"/>
          <w:sz w:val="24"/>
          <w:szCs w:val="24"/>
          <w:lang w:eastAsia="ar-SA"/>
        </w:rPr>
        <w:lastRenderedPageBreak/>
        <w:t>3.3. nekretnine</w:t>
      </w:r>
    </w:p>
    <w:p w:rsidRPr="00644FA9" w:rsidR="00644FA9" w:rsidP="00644FA9" w:rsidRDefault="00644FA9" w14:paraId="6DE96889" w14:textId="77777777">
      <w:pPr>
        <w:suppressAutoHyphens/>
        <w:jc w:val="both"/>
        <w:rPr>
          <w:rFonts w:ascii="Arial" w:hAnsi="Arial" w:cs="Arial"/>
          <w:sz w:val="24"/>
          <w:szCs w:val="24"/>
          <w:u w:val="single"/>
          <w:lang w:eastAsia="ar-SA"/>
        </w:rPr>
      </w:pPr>
    </w:p>
    <w:p w:rsidRPr="00644FA9" w:rsidR="00644FA9" w:rsidP="00644FA9" w:rsidRDefault="00644FA9" w14:paraId="2E5C3D64" w14:textId="77777777">
      <w:pPr>
        <w:suppressAutoHyphens/>
        <w:jc w:val="both"/>
        <w:rPr>
          <w:rFonts w:ascii="Arial" w:hAnsi="Arial" w:cs="Arial"/>
          <w:sz w:val="24"/>
          <w:szCs w:val="24"/>
          <w:lang w:eastAsia="ar-SA"/>
        </w:rPr>
      </w:pPr>
      <w:r w:rsidRPr="00644FA9">
        <w:rPr>
          <w:rFonts w:ascii="Arial" w:hAnsi="Arial" w:cs="Arial"/>
          <w:sz w:val="24"/>
          <w:szCs w:val="24"/>
          <w:lang w:eastAsia="ar-SA"/>
        </w:rPr>
        <w:t>Stečajni dužnik je vlasnik nekretnina koje su predmet izlučnog prava i to:</w:t>
      </w:r>
    </w:p>
    <w:p w:rsidRPr="00644FA9" w:rsidR="00644FA9" w:rsidP="00644FA9" w:rsidRDefault="00644FA9" w14:paraId="23ABF547" w14:textId="77777777">
      <w:pPr>
        <w:suppressAutoHyphens/>
        <w:jc w:val="both"/>
        <w:rPr>
          <w:rFonts w:ascii="Arial" w:hAnsi="Arial" w:cs="Arial"/>
          <w:sz w:val="24"/>
          <w:szCs w:val="24"/>
          <w:lang w:eastAsia="ar-SA"/>
        </w:rPr>
      </w:pPr>
    </w:p>
    <w:p w:rsidRPr="00644FA9" w:rsidR="00644FA9" w:rsidP="00644FA9" w:rsidRDefault="00644FA9" w14:paraId="16ED775E"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1522 – oranica, površine 466 m2, upisana u zk.ul. 4840 k.o. Krnica, Zemljišnoknjižni odjel Općinskog suda u Puli;</w:t>
      </w:r>
    </w:p>
    <w:p w:rsidRPr="00644FA9" w:rsidR="00644FA9" w:rsidP="00644FA9" w:rsidRDefault="00644FA9" w14:paraId="2F090B12"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1527 – oranica, površine 2025 m2, upisana u zk.ul. 1179 k.o. Krnica, Zemljišnoknjižni odjel Općinskog suda u Puli;</w:t>
      </w:r>
    </w:p>
    <w:p w:rsidRPr="00644FA9" w:rsidR="00644FA9" w:rsidP="00644FA9" w:rsidRDefault="00644FA9" w14:paraId="08FA74AE"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1529, 1530, 1534/1, sve pripis iz uloška 6104 – upisane u zk.ul. 5292 k.o. Krnica, Zemljišnoknjižni odjel Općinskog suda u Puli;</w:t>
      </w:r>
    </w:p>
    <w:p w:rsidRPr="00644FA9" w:rsidR="00644FA9" w:rsidP="00644FA9" w:rsidRDefault="00644FA9" w14:paraId="0B5AE119"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1520/12 – vrt, pripis iz uloška 636, upisana u zk.ul. 5161 k.o. Krnica, Zemljišnoknjižni odjel Općinskog suda u Puli;</w:t>
      </w:r>
    </w:p>
    <w:p w:rsidRPr="00644FA9" w:rsidR="00644FA9" w:rsidP="00644FA9" w:rsidRDefault="00644FA9" w14:paraId="387A442A"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1525/3, 1526, sve pripis iz uloška 636, upisano u zk.ul. 6160 k.o. Krnica, Zemljišnoknjižni odjel Općinskog suda u Puli;</w:t>
      </w:r>
    </w:p>
    <w:p w:rsidRPr="00644FA9" w:rsidR="00644FA9" w:rsidP="00644FA9" w:rsidRDefault="00644FA9" w14:paraId="4595CF0E"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1496/4, 1496/7, sve pripis iz uloška 5161, upisano u zk.ul. 6158 k.o. Krnica, Zemljišnoknjižni odjel Općinskog suda u Puli;</w:t>
      </w:r>
    </w:p>
    <w:p w:rsidRPr="00644FA9" w:rsidR="00644FA9" w:rsidP="00644FA9" w:rsidRDefault="00644FA9" w14:paraId="1F353716"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1531, 1533, sve pripis iz uloška 1360, upisano u zk.ul. 6154 k.o. Krnica, Zemljišnoknjižni odjel Općinskog suda u Puli;</w:t>
      </w:r>
    </w:p>
    <w:p w:rsidRPr="00644FA9" w:rsidR="00644FA9" w:rsidP="00644FA9" w:rsidRDefault="00644FA9" w14:paraId="578F0927" w14:textId="77777777">
      <w:pPr>
        <w:pStyle w:val="Odlomakpopisa"/>
        <w:numPr>
          <w:ilvl w:val="0"/>
          <w:numId w:val="15"/>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1523 – vrt, pripis iz uloška 1498, upisana u zk.ul. 13313 k.o. Krnica, Zemljišnoknjižni odjel Općinskog suda u Puli.</w:t>
      </w:r>
    </w:p>
    <w:p w:rsidRPr="00644FA9" w:rsidR="00644FA9" w:rsidP="00644FA9" w:rsidRDefault="00644FA9" w14:paraId="255F05EB" w14:textId="77777777">
      <w:pPr>
        <w:suppressAutoHyphens/>
        <w:jc w:val="both"/>
        <w:rPr>
          <w:rFonts w:ascii="Arial" w:hAnsi="Arial" w:cs="Arial"/>
          <w:sz w:val="24"/>
          <w:szCs w:val="24"/>
          <w:lang w:eastAsia="ar-SA"/>
        </w:rPr>
      </w:pPr>
    </w:p>
    <w:p w:rsidRPr="00644FA9" w:rsidR="00644FA9" w:rsidP="00644FA9" w:rsidRDefault="00644FA9" w14:paraId="4972DFAA" w14:textId="77777777">
      <w:pPr>
        <w:suppressAutoHyphens/>
        <w:jc w:val="both"/>
        <w:rPr>
          <w:rFonts w:ascii="Arial" w:hAnsi="Arial" w:cs="Arial"/>
          <w:sz w:val="24"/>
          <w:szCs w:val="24"/>
          <w:lang w:eastAsia="ar-SA"/>
        </w:rPr>
      </w:pPr>
      <w:r w:rsidRPr="00644FA9">
        <w:rPr>
          <w:rFonts w:ascii="Arial" w:hAnsi="Arial" w:cs="Arial"/>
          <w:sz w:val="24"/>
          <w:szCs w:val="24"/>
          <w:lang w:eastAsia="ar-SA"/>
        </w:rPr>
        <w:t>U tijeku su parnični postupci pod posl. br. P-255/2022, P-254/2022 i P-258/2022 koji se vode pred Općinskim sudom u Puli.</w:t>
      </w:r>
    </w:p>
    <w:p w:rsidRPr="00644FA9" w:rsidR="00644FA9" w:rsidP="00644FA9" w:rsidRDefault="00644FA9" w14:paraId="56FB47AF" w14:textId="77777777">
      <w:pPr>
        <w:suppressAutoHyphens/>
        <w:jc w:val="both"/>
        <w:rPr>
          <w:rFonts w:ascii="Arial" w:hAnsi="Arial" w:cs="Arial"/>
          <w:sz w:val="24"/>
          <w:szCs w:val="24"/>
          <w:lang w:eastAsia="ar-SA"/>
        </w:rPr>
      </w:pPr>
    </w:p>
    <w:p w:rsidRPr="00644FA9" w:rsidR="00644FA9" w:rsidP="00644FA9" w:rsidRDefault="00644FA9" w14:paraId="00F9F6FE" w14:textId="77777777">
      <w:pPr>
        <w:suppressAutoHyphens/>
        <w:jc w:val="both"/>
        <w:rPr>
          <w:rFonts w:ascii="Arial" w:hAnsi="Arial" w:cs="Arial"/>
          <w:sz w:val="24"/>
          <w:szCs w:val="24"/>
          <w:lang w:eastAsia="ar-SA"/>
        </w:rPr>
      </w:pPr>
      <w:r w:rsidRPr="00644FA9">
        <w:rPr>
          <w:rFonts w:ascii="Arial" w:hAnsi="Arial" w:cs="Arial"/>
          <w:sz w:val="24"/>
          <w:szCs w:val="24"/>
          <w:lang w:eastAsia="ar-SA"/>
        </w:rPr>
        <w:t>Stečajni dužnik je vlasnik nekretnina na kojim je upisan vjerovnik AUTO BENUSSI d.o.o. kao fiducijarni vlasnik i to:</w:t>
      </w:r>
    </w:p>
    <w:p w:rsidRPr="00644FA9" w:rsidR="00644FA9" w:rsidP="00644FA9" w:rsidRDefault="00644FA9" w14:paraId="10852FC4" w14:textId="77777777">
      <w:pPr>
        <w:suppressAutoHyphens/>
        <w:jc w:val="both"/>
        <w:rPr>
          <w:rFonts w:ascii="Arial" w:hAnsi="Arial" w:cs="Arial"/>
          <w:sz w:val="24"/>
          <w:szCs w:val="24"/>
          <w:lang w:eastAsia="ar-SA"/>
        </w:rPr>
      </w:pPr>
    </w:p>
    <w:p w:rsidRPr="00644FA9" w:rsidR="00644FA9" w:rsidP="00644FA9" w:rsidRDefault="00644FA9" w14:paraId="60861C3D" w14:textId="77777777">
      <w:pPr>
        <w:pStyle w:val="Odlomakpopisa"/>
        <w:numPr>
          <w:ilvl w:val="0"/>
          <w:numId w:val="17"/>
        </w:numPr>
        <w:suppressAutoHyphens/>
        <w:spacing w:after="0" w:line="240" w:lineRule="auto"/>
        <w:contextualSpacing w:val="false"/>
        <w:jc w:val="both"/>
        <w:rPr>
          <w:rFonts w:ascii="Arial" w:hAnsi="Arial" w:cs="Arial"/>
          <w:sz w:val="24"/>
          <w:szCs w:val="24"/>
          <w:lang w:eastAsia="ar-SA"/>
        </w:rPr>
      </w:pPr>
      <w:r w:rsidRPr="00644FA9">
        <w:rPr>
          <w:rFonts w:ascii="Arial" w:hAnsi="Arial" w:cs="Arial"/>
          <w:sz w:val="24"/>
          <w:szCs w:val="24"/>
          <w:lang w:eastAsia="ar-SA"/>
        </w:rPr>
        <w:t>kčbr. 1275/21 i 1417/16 – pašnjak sveukupne površine 3500 m2, upisano u zk.ul. 5931 k.o. Zaton, Općinskog suda u Šibeniku.</w:t>
      </w:r>
    </w:p>
    <w:p w:rsidRPr="00644FA9" w:rsidR="00644FA9" w:rsidP="00644FA9" w:rsidRDefault="00644FA9" w14:paraId="66DCB660" w14:textId="78946959">
      <w:pPr>
        <w:suppressAutoHyphens/>
        <w:jc w:val="both"/>
        <w:rPr>
          <w:rFonts w:ascii="Arial" w:hAnsi="Arial" w:cs="Arial"/>
          <w:sz w:val="24"/>
          <w:szCs w:val="24"/>
          <w:lang w:eastAsia="ar-SA"/>
        </w:rPr>
      </w:pPr>
    </w:p>
    <w:p w:rsidRPr="00644FA9" w:rsidR="00644FA9" w:rsidP="00644FA9" w:rsidRDefault="00644FA9" w14:paraId="3C4D7CBB" w14:textId="77777777">
      <w:pPr>
        <w:suppressAutoHyphens/>
        <w:jc w:val="center"/>
        <w:rPr>
          <w:rFonts w:ascii="Arial" w:hAnsi="Arial" w:cs="Arial"/>
          <w:sz w:val="24"/>
          <w:szCs w:val="24"/>
          <w:lang w:eastAsia="ar-SA"/>
        </w:rPr>
      </w:pPr>
      <w:r w:rsidRPr="00644FA9">
        <w:rPr>
          <w:rFonts w:ascii="Arial" w:hAnsi="Arial" w:cs="Arial"/>
          <w:sz w:val="24"/>
          <w:szCs w:val="24"/>
          <w:lang w:eastAsia="ar-SA"/>
        </w:rPr>
        <w:t>4. Obveze stečajne mase</w:t>
      </w:r>
    </w:p>
    <w:p w:rsidRPr="00644FA9" w:rsidR="00644FA9" w:rsidP="00644FA9" w:rsidRDefault="00644FA9" w14:paraId="03B6F571" w14:textId="77777777">
      <w:pPr>
        <w:suppressAutoHyphens/>
        <w:ind w:left="360"/>
        <w:jc w:val="both"/>
        <w:rPr>
          <w:rFonts w:ascii="Arial" w:hAnsi="Arial" w:cs="Arial"/>
          <w:sz w:val="24"/>
          <w:szCs w:val="24"/>
          <w:lang w:eastAsia="ar-SA"/>
        </w:rPr>
      </w:pPr>
    </w:p>
    <w:p w:rsidRPr="00644FA9" w:rsidR="00644FA9" w:rsidP="00644FA9" w:rsidRDefault="00644FA9" w14:paraId="1CF2ABEC" w14:textId="77777777">
      <w:pPr>
        <w:jc w:val="both"/>
        <w:rPr>
          <w:rFonts w:ascii="Arial" w:hAnsi="Arial" w:cs="Arial"/>
          <w:sz w:val="24"/>
          <w:szCs w:val="24"/>
          <w:u w:val="single"/>
        </w:rPr>
      </w:pPr>
      <w:r w:rsidRPr="00644FA9">
        <w:rPr>
          <w:rFonts w:ascii="Arial" w:hAnsi="Arial" w:cs="Arial"/>
          <w:sz w:val="24"/>
          <w:szCs w:val="24"/>
          <w:u w:val="single"/>
        </w:rPr>
        <w:t xml:space="preserve">4.1. Vjerovnici stečajnog dužnika  </w:t>
      </w:r>
    </w:p>
    <w:p w:rsidRPr="00644FA9" w:rsidR="00644FA9" w:rsidP="00644FA9" w:rsidRDefault="00644FA9" w14:paraId="24BA353B" w14:textId="77777777">
      <w:pPr>
        <w:jc w:val="both"/>
        <w:rPr>
          <w:rFonts w:ascii="Arial" w:hAnsi="Arial" w:cs="Arial"/>
          <w:sz w:val="24"/>
          <w:szCs w:val="24"/>
        </w:rPr>
      </w:pPr>
    </w:p>
    <w:p w:rsidRPr="00644FA9" w:rsidR="00644FA9" w:rsidP="00644FA9" w:rsidRDefault="00644FA9" w14:paraId="1698F0A1" w14:textId="77777777">
      <w:pPr>
        <w:suppressAutoHyphens/>
        <w:jc w:val="both"/>
        <w:rPr>
          <w:rFonts w:ascii="Arial" w:hAnsi="Arial" w:cs="Arial"/>
          <w:sz w:val="24"/>
          <w:szCs w:val="24"/>
          <w:lang w:eastAsia="ar-SA"/>
        </w:rPr>
      </w:pPr>
      <w:r w:rsidRPr="00644FA9">
        <w:rPr>
          <w:rFonts w:ascii="Arial" w:hAnsi="Arial" w:cs="Arial"/>
          <w:sz w:val="24"/>
          <w:szCs w:val="24"/>
          <w:lang w:eastAsia="ar-SA"/>
        </w:rPr>
        <w:t>Do dana sastavljanja ovog izvješća, tražbinu I. višeg isplatnog reda prijavio je vjerovnik Ministarstvo financija, Porezna uprava u iznosu od 26.986,02 EUR, a tražbinu II. višeg isplatnog reda prijavio je vjerovnik Ministarstvo financija, Porezna uprava u iznosu od 157.600,58 EUR, FINA u iznosu od 298,22 EUR, Katarina Bašić u iznosu od 1.122,93 EUR, DI WAGNER d.o.o. u iznosu od 157.960,28 EUR, EUROGATE d.o.o. u iznosu od 2.354.630,98 EUR, GORDON MEDIA d.o.o. u iznosu od 67.161,12 EUR, HITA d.d. u iznosu od 1.740,47 EUR, HZZO u iznosu od 265,45 EUR, ISTARSKA KREDITNA BANKA UMAG d.d. u iznosu od 995,42 EUR, IV NAKLADNIŠTVO d.o.o. u iznosu od 12.224,27 EUR, Nika Zlopaša u iznosu od 812,76 EUR, Mauricio Peruško u iznosu od 5.419,74 EUR, SPILLER FARMER d.o.o. u iznosu od 22.956,75 EUR, ZAGORSKI DVORAC d.o.o. u iznosu od 775.324,15 EUR, ZHONGYA NEKRETNINE d.o.o. u iznosu od 222.666,99 EUR, Anita Zlopaša u iznosu od 2.111,37 EUR, AUTO BENUSSI d.o.o. u iznosu od 329.377,00 EUR.</w:t>
      </w:r>
    </w:p>
    <w:p w:rsidR="00644FA9" w:rsidP="00644FA9" w:rsidRDefault="00644FA9" w14:paraId="0453FBF3" w14:textId="656B8BEC">
      <w:pPr>
        <w:jc w:val="both"/>
        <w:rPr>
          <w:rFonts w:ascii="Arial" w:hAnsi="Arial" w:cs="Arial"/>
          <w:sz w:val="24"/>
          <w:szCs w:val="24"/>
        </w:rPr>
      </w:pPr>
    </w:p>
    <w:p w:rsidRPr="00644FA9" w:rsidR="00B36B3E" w:rsidP="00644FA9" w:rsidRDefault="00B36B3E" w14:paraId="69E3C003" w14:textId="77777777">
      <w:pPr>
        <w:jc w:val="both"/>
        <w:rPr>
          <w:rFonts w:ascii="Arial" w:hAnsi="Arial" w:cs="Arial"/>
          <w:sz w:val="24"/>
          <w:szCs w:val="24"/>
        </w:rPr>
      </w:pPr>
    </w:p>
    <w:p w:rsidRPr="00644FA9" w:rsidR="00644FA9" w:rsidP="00644FA9" w:rsidRDefault="00644FA9" w14:paraId="24F55A3E" w14:textId="77777777">
      <w:pPr>
        <w:jc w:val="both"/>
        <w:rPr>
          <w:rFonts w:ascii="Arial" w:hAnsi="Arial" w:cs="Arial"/>
          <w:sz w:val="24"/>
          <w:szCs w:val="24"/>
          <w:u w:val="single"/>
        </w:rPr>
      </w:pPr>
      <w:r w:rsidRPr="00644FA9">
        <w:rPr>
          <w:rFonts w:ascii="Arial" w:hAnsi="Arial" w:cs="Arial"/>
          <w:sz w:val="24"/>
          <w:szCs w:val="24"/>
          <w:u w:val="single"/>
        </w:rPr>
        <w:lastRenderedPageBreak/>
        <w:t>4.2. Troškovi stečajnog postupka</w:t>
      </w:r>
    </w:p>
    <w:p w:rsidRPr="00644FA9" w:rsidR="00644FA9" w:rsidP="00644FA9" w:rsidRDefault="00644FA9" w14:paraId="7393C281" w14:textId="77777777">
      <w:pPr>
        <w:jc w:val="both"/>
        <w:rPr>
          <w:rFonts w:ascii="Arial" w:hAnsi="Arial" w:cs="Arial"/>
          <w:sz w:val="24"/>
          <w:szCs w:val="24"/>
          <w:u w:val="single"/>
        </w:rPr>
      </w:pPr>
    </w:p>
    <w:p w:rsidRPr="00644FA9" w:rsidR="00644FA9" w:rsidP="00644FA9" w:rsidRDefault="00644FA9" w14:paraId="0699C1BB" w14:textId="77777777">
      <w:pPr>
        <w:jc w:val="both"/>
        <w:rPr>
          <w:rFonts w:ascii="Arial" w:hAnsi="Arial" w:cs="Arial"/>
          <w:sz w:val="24"/>
          <w:szCs w:val="24"/>
        </w:rPr>
      </w:pPr>
      <w:r w:rsidRPr="00644FA9">
        <w:rPr>
          <w:rFonts w:ascii="Arial" w:hAnsi="Arial" w:cs="Arial"/>
          <w:sz w:val="24"/>
          <w:szCs w:val="24"/>
        </w:rPr>
        <w:t>Dosadašnji troškovi:</w:t>
      </w:r>
    </w:p>
    <w:p w:rsidRPr="00644FA9" w:rsidR="00644FA9" w:rsidP="00644FA9" w:rsidRDefault="00644FA9" w14:paraId="53A9E7F1" w14:textId="77777777">
      <w:pPr>
        <w:jc w:val="both"/>
        <w:rPr>
          <w:rFonts w:ascii="Arial" w:hAnsi="Arial" w:cs="Arial"/>
          <w:sz w:val="24"/>
          <w:szCs w:val="24"/>
        </w:rPr>
      </w:pPr>
    </w:p>
    <w:p w:rsidRPr="00644FA9" w:rsidR="00644FA9" w:rsidP="00644FA9" w:rsidRDefault="00644FA9" w14:paraId="3833ED8E" w14:textId="77777777">
      <w:pPr>
        <w:tabs>
          <w:tab w:val="left" w:pos="1160"/>
        </w:tabs>
        <w:jc w:val="both"/>
        <w:rPr>
          <w:rFonts w:ascii="Arial" w:hAnsi="Arial" w:cs="Arial"/>
          <w:sz w:val="24"/>
          <w:szCs w:val="24"/>
        </w:rPr>
      </w:pPr>
      <w:r w:rsidRPr="00644FA9">
        <w:rPr>
          <w:rFonts w:ascii="Arial" w:hAnsi="Arial" w:cs="Arial"/>
          <w:sz w:val="24"/>
          <w:szCs w:val="24"/>
        </w:rPr>
        <w:t xml:space="preserve">1. Materijalni troškovi rada stečajnog upravitelja </w:t>
      </w:r>
    </w:p>
    <w:p w:rsidRPr="00644FA9" w:rsidR="00644FA9" w:rsidP="00644FA9" w:rsidRDefault="00644FA9" w14:paraId="3B2D34BB" w14:textId="77777777">
      <w:pPr>
        <w:tabs>
          <w:tab w:val="left" w:pos="1160"/>
        </w:tabs>
        <w:jc w:val="both"/>
        <w:rPr>
          <w:rFonts w:ascii="Arial" w:hAnsi="Arial" w:cs="Arial"/>
          <w:sz w:val="24"/>
          <w:szCs w:val="24"/>
        </w:rPr>
      </w:pPr>
      <w:r w:rsidRPr="00644FA9">
        <w:rPr>
          <w:rFonts w:ascii="Arial" w:hAnsi="Arial" w:cs="Arial"/>
          <w:sz w:val="24"/>
          <w:szCs w:val="24"/>
        </w:rPr>
        <w:t xml:space="preserve">   (telefon, uredski materijal, pohrana dokumentacije)...........70,00 EUR</w:t>
      </w:r>
    </w:p>
    <w:p w:rsidRPr="00644FA9" w:rsidR="00644FA9" w:rsidP="00644FA9" w:rsidRDefault="00644FA9" w14:paraId="504CC319" w14:textId="77777777">
      <w:pPr>
        <w:tabs>
          <w:tab w:val="left" w:pos="1160"/>
        </w:tabs>
        <w:jc w:val="both"/>
        <w:rPr>
          <w:rFonts w:ascii="Arial" w:hAnsi="Arial" w:cs="Arial"/>
          <w:sz w:val="24"/>
          <w:szCs w:val="24"/>
        </w:rPr>
      </w:pPr>
      <w:r w:rsidRPr="00644FA9">
        <w:rPr>
          <w:rFonts w:ascii="Arial" w:hAnsi="Arial" w:cs="Arial"/>
          <w:sz w:val="24"/>
          <w:szCs w:val="24"/>
        </w:rPr>
        <w:t>Ukupno.....................................................70,00 EUR</w:t>
      </w:r>
    </w:p>
    <w:p w:rsidRPr="00644FA9" w:rsidR="00644FA9" w:rsidP="00644FA9" w:rsidRDefault="00644FA9" w14:paraId="2BE575C4" w14:textId="77777777">
      <w:pPr>
        <w:jc w:val="both"/>
        <w:rPr>
          <w:rFonts w:ascii="Arial" w:hAnsi="Arial" w:cs="Arial"/>
          <w:sz w:val="24"/>
          <w:szCs w:val="24"/>
        </w:rPr>
      </w:pPr>
    </w:p>
    <w:p w:rsidRPr="00644FA9" w:rsidR="00644FA9" w:rsidP="00644FA9" w:rsidRDefault="00644FA9" w14:paraId="1CE3B852" w14:textId="77777777">
      <w:pPr>
        <w:jc w:val="both"/>
        <w:rPr>
          <w:rFonts w:ascii="Arial" w:hAnsi="Arial" w:cs="Arial"/>
          <w:sz w:val="24"/>
          <w:szCs w:val="24"/>
        </w:rPr>
      </w:pPr>
      <w:r w:rsidRPr="00644FA9">
        <w:rPr>
          <w:rFonts w:ascii="Arial" w:hAnsi="Arial" w:cs="Arial"/>
          <w:sz w:val="24"/>
          <w:szCs w:val="24"/>
        </w:rPr>
        <w:t>Predračun troškova stečajnog postupka u narednom razdoblju od 6 mjeseci:</w:t>
      </w:r>
    </w:p>
    <w:p w:rsidRPr="00644FA9" w:rsidR="00644FA9" w:rsidP="00644FA9" w:rsidRDefault="00644FA9" w14:paraId="6722ECA4" w14:textId="77777777">
      <w:pPr>
        <w:jc w:val="both"/>
        <w:rPr>
          <w:rFonts w:ascii="Arial" w:hAnsi="Arial" w:cs="Arial"/>
          <w:sz w:val="24"/>
          <w:szCs w:val="24"/>
        </w:rPr>
      </w:pPr>
    </w:p>
    <w:p w:rsidRPr="00644FA9" w:rsidR="00644FA9" w:rsidP="00644FA9" w:rsidRDefault="00644FA9" w14:paraId="41DD3B07" w14:textId="77777777">
      <w:pPr>
        <w:tabs>
          <w:tab w:val="left" w:pos="1160"/>
        </w:tabs>
        <w:jc w:val="both"/>
        <w:rPr>
          <w:rFonts w:ascii="Arial" w:hAnsi="Arial" w:cs="Arial"/>
          <w:sz w:val="24"/>
          <w:szCs w:val="24"/>
        </w:rPr>
      </w:pPr>
      <w:r w:rsidRPr="00644FA9">
        <w:rPr>
          <w:rFonts w:ascii="Arial" w:hAnsi="Arial" w:cs="Arial"/>
          <w:sz w:val="24"/>
          <w:szCs w:val="24"/>
        </w:rPr>
        <w:t>1. Materijalni troškovi rada stečajnog...................200,00 EUR</w:t>
      </w:r>
    </w:p>
    <w:p w:rsidRPr="00644FA9" w:rsidR="00644FA9" w:rsidP="00644FA9" w:rsidRDefault="00644FA9" w14:paraId="5F2E4126" w14:textId="77777777">
      <w:pPr>
        <w:tabs>
          <w:tab w:val="left" w:pos="1160"/>
        </w:tabs>
        <w:jc w:val="both"/>
        <w:rPr>
          <w:rFonts w:ascii="Arial" w:hAnsi="Arial" w:cs="Arial"/>
          <w:sz w:val="24"/>
          <w:szCs w:val="24"/>
        </w:rPr>
      </w:pPr>
      <w:r w:rsidRPr="00644FA9">
        <w:rPr>
          <w:rFonts w:ascii="Arial" w:hAnsi="Arial" w:cs="Arial"/>
          <w:sz w:val="24"/>
          <w:szCs w:val="24"/>
        </w:rPr>
        <w:t xml:space="preserve">   upravitelja (ured. materijal, pohrana </w:t>
      </w:r>
    </w:p>
    <w:p w:rsidRPr="00644FA9" w:rsidR="00644FA9" w:rsidP="00644FA9" w:rsidRDefault="00644FA9" w14:paraId="0C864532" w14:textId="77777777">
      <w:pPr>
        <w:tabs>
          <w:tab w:val="left" w:pos="1160"/>
        </w:tabs>
        <w:jc w:val="both"/>
        <w:rPr>
          <w:rFonts w:ascii="Arial" w:hAnsi="Arial" w:cs="Arial"/>
          <w:sz w:val="24"/>
          <w:szCs w:val="24"/>
        </w:rPr>
      </w:pPr>
      <w:r w:rsidRPr="00644FA9">
        <w:rPr>
          <w:rFonts w:ascii="Arial" w:hAnsi="Arial" w:cs="Arial"/>
          <w:sz w:val="24"/>
          <w:szCs w:val="24"/>
        </w:rPr>
        <w:t xml:space="preserve">   dokumentacije, telefon, pošta)</w:t>
      </w:r>
    </w:p>
    <w:p w:rsidRPr="00644FA9" w:rsidR="00644FA9" w:rsidP="00644FA9" w:rsidRDefault="00644FA9" w14:paraId="16194258" w14:textId="77777777">
      <w:pPr>
        <w:tabs>
          <w:tab w:val="left" w:pos="1160"/>
        </w:tabs>
        <w:jc w:val="both"/>
        <w:rPr>
          <w:rFonts w:ascii="Arial" w:hAnsi="Arial" w:cs="Arial"/>
          <w:sz w:val="24"/>
          <w:szCs w:val="24"/>
        </w:rPr>
      </w:pPr>
      <w:r w:rsidRPr="00644FA9">
        <w:rPr>
          <w:rFonts w:ascii="Arial" w:hAnsi="Arial" w:cs="Arial"/>
          <w:sz w:val="24"/>
          <w:szCs w:val="24"/>
        </w:rPr>
        <w:t>2. Bankarski troškovi (6 x 10,00 EUR).....................60,00 EUR</w:t>
      </w:r>
    </w:p>
    <w:p w:rsidRPr="00644FA9" w:rsidR="00644FA9" w:rsidP="00644FA9" w:rsidRDefault="00644FA9" w14:paraId="6212DFC4" w14:textId="77777777">
      <w:pPr>
        <w:tabs>
          <w:tab w:val="left" w:pos="1160"/>
        </w:tabs>
        <w:jc w:val="both"/>
        <w:rPr>
          <w:rFonts w:ascii="Arial" w:hAnsi="Arial" w:cs="Arial"/>
          <w:sz w:val="24"/>
          <w:szCs w:val="24"/>
        </w:rPr>
      </w:pPr>
      <w:r w:rsidRPr="00644FA9">
        <w:rPr>
          <w:rFonts w:ascii="Arial" w:hAnsi="Arial" w:cs="Arial"/>
          <w:sz w:val="24"/>
          <w:szCs w:val="24"/>
        </w:rPr>
        <w:t>3. Troškovi procjene nekretnina........................1.500,00 EUR</w:t>
      </w:r>
    </w:p>
    <w:p w:rsidRPr="00644FA9" w:rsidR="00644FA9" w:rsidP="00644FA9" w:rsidRDefault="00644FA9" w14:paraId="091F4C15" w14:textId="77777777">
      <w:pPr>
        <w:tabs>
          <w:tab w:val="left" w:pos="1160"/>
        </w:tabs>
        <w:jc w:val="both"/>
        <w:rPr>
          <w:rFonts w:ascii="Arial" w:hAnsi="Arial" w:cs="Arial"/>
          <w:sz w:val="24"/>
          <w:szCs w:val="24"/>
        </w:rPr>
      </w:pPr>
      <w:r w:rsidRPr="00644FA9">
        <w:rPr>
          <w:rFonts w:ascii="Arial" w:hAnsi="Arial" w:cs="Arial"/>
          <w:sz w:val="24"/>
          <w:szCs w:val="24"/>
        </w:rPr>
        <w:t>4. Sudski troškovi (pristojbe i sl.).....................150,00 EUR</w:t>
      </w:r>
    </w:p>
    <w:p w:rsidRPr="00644FA9" w:rsidR="00644FA9" w:rsidP="00644FA9" w:rsidRDefault="00644FA9" w14:paraId="10B667FF" w14:textId="77777777">
      <w:pPr>
        <w:tabs>
          <w:tab w:val="left" w:pos="1160"/>
        </w:tabs>
        <w:jc w:val="both"/>
        <w:rPr>
          <w:rFonts w:ascii="Arial" w:hAnsi="Arial" w:cs="Arial"/>
          <w:sz w:val="24"/>
          <w:szCs w:val="24"/>
        </w:rPr>
      </w:pPr>
      <w:r w:rsidRPr="00644FA9">
        <w:rPr>
          <w:rFonts w:ascii="Arial" w:hAnsi="Arial" w:cs="Arial"/>
          <w:sz w:val="24"/>
          <w:szCs w:val="24"/>
        </w:rPr>
        <w:t>5. Angažiranje knjigovodstva...........................1.500,00 EUR</w:t>
      </w:r>
    </w:p>
    <w:p w:rsidRPr="00644FA9" w:rsidR="00644FA9" w:rsidP="00644FA9" w:rsidRDefault="00644FA9" w14:paraId="40C0551D" w14:textId="77777777">
      <w:pPr>
        <w:tabs>
          <w:tab w:val="left" w:pos="1160"/>
        </w:tabs>
        <w:jc w:val="both"/>
        <w:rPr>
          <w:rFonts w:ascii="Arial" w:hAnsi="Arial" w:cs="Arial"/>
          <w:sz w:val="24"/>
          <w:szCs w:val="24"/>
        </w:rPr>
      </w:pPr>
      <w:r w:rsidRPr="00644FA9">
        <w:rPr>
          <w:rFonts w:ascii="Arial" w:hAnsi="Arial" w:cs="Arial"/>
          <w:sz w:val="24"/>
          <w:szCs w:val="24"/>
        </w:rPr>
        <w:t>Ukupno................................................ 3.480,00 EUR</w:t>
      </w:r>
    </w:p>
    <w:p w:rsidRPr="00644FA9" w:rsidR="00644FA9" w:rsidP="00644FA9" w:rsidRDefault="00644FA9" w14:paraId="2D8E0B35" w14:textId="77777777">
      <w:pPr>
        <w:tabs>
          <w:tab w:val="left" w:pos="1160"/>
        </w:tabs>
        <w:jc w:val="both"/>
        <w:rPr>
          <w:rFonts w:ascii="Arial" w:hAnsi="Arial" w:cs="Arial"/>
          <w:sz w:val="24"/>
          <w:szCs w:val="24"/>
        </w:rPr>
      </w:pPr>
      <w:r w:rsidRPr="00644FA9">
        <w:rPr>
          <w:rFonts w:ascii="Arial" w:hAnsi="Arial" w:cs="Arial"/>
          <w:sz w:val="24"/>
          <w:szCs w:val="24"/>
        </w:rPr>
        <w:t>+ eventualni putni troškovi</w:t>
      </w:r>
    </w:p>
    <w:p w:rsidRPr="00644FA9" w:rsidR="00644FA9" w:rsidP="00644FA9" w:rsidRDefault="00644FA9" w14:paraId="3D50C9A5" w14:textId="77777777">
      <w:pPr>
        <w:jc w:val="both"/>
        <w:rPr>
          <w:rFonts w:ascii="Arial" w:hAnsi="Arial" w:cs="Arial"/>
          <w:sz w:val="24"/>
          <w:szCs w:val="24"/>
        </w:rPr>
      </w:pPr>
    </w:p>
    <w:p w:rsidRPr="00644FA9" w:rsidR="00644FA9" w:rsidP="00644FA9" w:rsidRDefault="00644FA9" w14:paraId="5F548D2A" w14:textId="77777777">
      <w:pPr>
        <w:jc w:val="both"/>
        <w:rPr>
          <w:rFonts w:ascii="Arial" w:hAnsi="Arial" w:cs="Arial"/>
          <w:sz w:val="24"/>
          <w:szCs w:val="24"/>
        </w:rPr>
      </w:pPr>
      <w:r w:rsidRPr="00644FA9">
        <w:rPr>
          <w:rFonts w:ascii="Arial" w:hAnsi="Arial" w:cs="Arial"/>
          <w:sz w:val="24"/>
          <w:szCs w:val="24"/>
        </w:rPr>
        <w:t xml:space="preserve">Napomena: </w:t>
      </w:r>
    </w:p>
    <w:p w:rsidR="00423246" w:rsidP="00423246" w:rsidRDefault="00644FA9" w14:paraId="4F7911D1" w14:textId="77777777">
      <w:pPr>
        <w:ind w:left="709" w:hanging="709"/>
        <w:rPr>
          <w:rFonts w:ascii="Arial" w:hAnsi="Arial" w:cs="Arial"/>
          <w:sz w:val="24"/>
          <w:szCs w:val="24"/>
        </w:rPr>
      </w:pPr>
      <w:r w:rsidRPr="00644FA9">
        <w:rPr>
          <w:rFonts w:ascii="Arial" w:hAnsi="Arial" w:cs="Arial"/>
          <w:sz w:val="24"/>
          <w:szCs w:val="24"/>
        </w:rPr>
        <w:t xml:space="preserve">U predračun troškova provedbe stečajnog postupka nisu uključeni  troškovi nagrade </w:t>
      </w:r>
    </w:p>
    <w:p w:rsidR="00423246" w:rsidP="00423246" w:rsidRDefault="00644FA9" w14:paraId="2A51EB2A" w14:textId="77777777">
      <w:pPr>
        <w:ind w:left="709" w:hanging="709"/>
        <w:rPr>
          <w:rFonts w:ascii="Arial" w:hAnsi="Arial" w:cs="Arial"/>
          <w:sz w:val="24"/>
          <w:szCs w:val="24"/>
        </w:rPr>
      </w:pPr>
      <w:r w:rsidRPr="00644FA9">
        <w:rPr>
          <w:rFonts w:ascii="Arial" w:hAnsi="Arial" w:cs="Arial"/>
          <w:sz w:val="24"/>
          <w:szCs w:val="24"/>
        </w:rPr>
        <w:t xml:space="preserve">stečajnog upravitelja koja se utvrđuje s osnove vrijednosti unovčene stečajne mase </w:t>
      </w:r>
    </w:p>
    <w:p w:rsidR="00423246" w:rsidP="00423246" w:rsidRDefault="00644FA9" w14:paraId="1F5F3C14" w14:textId="77777777">
      <w:pPr>
        <w:ind w:left="709" w:hanging="709"/>
        <w:rPr>
          <w:rFonts w:ascii="Arial" w:hAnsi="Arial" w:cs="Arial"/>
          <w:sz w:val="24"/>
          <w:szCs w:val="24"/>
        </w:rPr>
      </w:pPr>
      <w:r w:rsidRPr="00644FA9">
        <w:rPr>
          <w:rFonts w:ascii="Arial" w:hAnsi="Arial" w:cs="Arial"/>
          <w:sz w:val="24"/>
          <w:szCs w:val="24"/>
        </w:rPr>
        <w:t xml:space="preserve">sukladno čl. 7. Uredbe o kriterijima i načinu obračuna i plaćanja nagrada stečajnih </w:t>
      </w:r>
    </w:p>
    <w:p w:rsidR="00423246" w:rsidP="00423246" w:rsidRDefault="00644FA9" w14:paraId="3978E397" w14:textId="77777777">
      <w:pPr>
        <w:ind w:left="709" w:hanging="709"/>
        <w:rPr>
          <w:rFonts w:ascii="Arial" w:hAnsi="Arial" w:cs="Arial"/>
          <w:sz w:val="24"/>
          <w:szCs w:val="24"/>
        </w:rPr>
      </w:pPr>
      <w:r w:rsidRPr="00644FA9">
        <w:rPr>
          <w:rFonts w:ascii="Arial" w:hAnsi="Arial" w:cs="Arial"/>
          <w:sz w:val="24"/>
          <w:szCs w:val="24"/>
        </w:rPr>
        <w:t xml:space="preserve">upravitelja (NN 105/15, u daljnjem tekstu Uredba) te s osnove dodatne i s osnove </w:t>
      </w:r>
    </w:p>
    <w:p w:rsidRPr="00644FA9" w:rsidR="00644FA9" w:rsidP="00423246" w:rsidRDefault="00644FA9" w14:paraId="49B87660" w14:textId="065D0441">
      <w:pPr>
        <w:ind w:left="709" w:hanging="709"/>
        <w:rPr>
          <w:rFonts w:ascii="Arial" w:hAnsi="Arial" w:cs="Arial"/>
          <w:sz w:val="24"/>
          <w:szCs w:val="24"/>
        </w:rPr>
      </w:pPr>
      <w:r w:rsidRPr="00644FA9">
        <w:rPr>
          <w:rFonts w:ascii="Arial" w:hAnsi="Arial" w:cs="Arial"/>
          <w:sz w:val="24"/>
          <w:szCs w:val="24"/>
        </w:rPr>
        <w:t>posebne nagrade sukladno čl. 8. i 9. Uredbe, nakon unovčenja stečajne mase.</w:t>
      </w:r>
    </w:p>
    <w:p w:rsidRPr="00644FA9" w:rsidR="00644FA9" w:rsidP="00644FA9" w:rsidRDefault="00644FA9" w14:paraId="44A20CDA" w14:textId="77777777">
      <w:pPr>
        <w:jc w:val="both"/>
        <w:rPr>
          <w:rFonts w:ascii="Arial" w:hAnsi="Arial" w:cs="Arial"/>
          <w:bCs/>
          <w:sz w:val="24"/>
          <w:szCs w:val="24"/>
        </w:rPr>
      </w:pPr>
    </w:p>
    <w:p w:rsidRPr="00644FA9" w:rsidR="00644FA9" w:rsidP="00644FA9" w:rsidRDefault="00644FA9" w14:paraId="17D3E815" w14:textId="77777777">
      <w:pPr>
        <w:numPr>
          <w:ilvl w:val="0"/>
          <w:numId w:val="13"/>
        </w:numPr>
        <w:overflowPunct/>
        <w:autoSpaceDE/>
        <w:autoSpaceDN/>
        <w:adjustRightInd/>
        <w:jc w:val="both"/>
        <w:textAlignment w:val="auto"/>
        <w:rPr>
          <w:rFonts w:ascii="Arial" w:hAnsi="Arial" w:cs="Arial"/>
          <w:sz w:val="24"/>
          <w:szCs w:val="24"/>
        </w:rPr>
      </w:pPr>
      <w:r w:rsidRPr="00644FA9">
        <w:rPr>
          <w:rFonts w:ascii="Arial" w:hAnsi="Arial" w:cs="Arial"/>
          <w:sz w:val="24"/>
          <w:szCs w:val="24"/>
        </w:rPr>
        <w:t>ZAKLJUČAK I PRIJEDLOZI</w:t>
      </w:r>
    </w:p>
    <w:p w:rsidRPr="00644FA9" w:rsidR="00644FA9" w:rsidP="00644FA9" w:rsidRDefault="00644FA9" w14:paraId="377B1BC9" w14:textId="77777777">
      <w:pPr>
        <w:ind w:left="450"/>
        <w:jc w:val="both"/>
        <w:rPr>
          <w:rFonts w:ascii="Arial" w:hAnsi="Arial" w:cs="Arial"/>
          <w:sz w:val="24"/>
          <w:szCs w:val="24"/>
        </w:rPr>
      </w:pPr>
    </w:p>
    <w:p w:rsidRPr="00644FA9" w:rsidR="00644FA9" w:rsidP="00644FA9" w:rsidRDefault="00644FA9" w14:paraId="08E5C3AB" w14:textId="77777777">
      <w:pPr>
        <w:jc w:val="both"/>
        <w:rPr>
          <w:rFonts w:ascii="Arial" w:hAnsi="Arial" w:cs="Arial"/>
          <w:sz w:val="24"/>
          <w:szCs w:val="24"/>
        </w:rPr>
      </w:pPr>
      <w:r w:rsidRPr="00644FA9">
        <w:rPr>
          <w:rFonts w:ascii="Arial" w:hAnsi="Arial" w:cs="Arial"/>
          <w:sz w:val="24"/>
          <w:szCs w:val="24"/>
        </w:rPr>
        <w:t>Temeljem raspoložive dokumentacije vidljivo je da imovinu u vlasništvu stečajnog dužnika čine gore navedene pokretnine, potraživanja i nekretnine, a da prijavljene tražbine I. i II. višeg isplatnog reda, ukupno iznose 4.139.654,50 EUR.</w:t>
      </w:r>
    </w:p>
    <w:p w:rsidRPr="00644FA9" w:rsidR="00644FA9" w:rsidP="00644FA9" w:rsidRDefault="00644FA9" w14:paraId="71901BD5" w14:textId="77777777">
      <w:pPr>
        <w:rPr>
          <w:rFonts w:ascii="Arial" w:hAnsi="Arial" w:cs="Arial"/>
          <w:sz w:val="24"/>
          <w:szCs w:val="24"/>
        </w:rPr>
      </w:pPr>
    </w:p>
    <w:p w:rsidRPr="00644FA9" w:rsidR="00644FA9" w:rsidP="00644FA9" w:rsidRDefault="00644FA9" w14:paraId="4088BABB" w14:textId="77777777">
      <w:pPr>
        <w:jc w:val="both"/>
        <w:rPr>
          <w:rFonts w:ascii="Arial" w:hAnsi="Arial" w:cs="Arial"/>
          <w:sz w:val="24"/>
          <w:szCs w:val="24"/>
        </w:rPr>
      </w:pPr>
      <w:r w:rsidRPr="00644FA9">
        <w:rPr>
          <w:rFonts w:ascii="Arial" w:hAnsi="Arial" w:cs="Arial"/>
          <w:sz w:val="24"/>
          <w:szCs w:val="24"/>
        </w:rPr>
        <w:t>Stečajni upravitelj napominje da bi predmetna imovina stečajnog dužnika mogla biti dostatna za namirenje troškova stečajnog postupka, nagrade stečajnom upravitelju i dijela prijavljenih tražbina vjerovnika.</w:t>
      </w:r>
    </w:p>
    <w:p w:rsidRPr="00644FA9" w:rsidR="00644FA9" w:rsidP="00644FA9" w:rsidRDefault="00644FA9" w14:paraId="5870779E" w14:textId="77777777">
      <w:pPr>
        <w:jc w:val="both"/>
        <w:rPr>
          <w:rFonts w:ascii="Arial" w:hAnsi="Arial" w:cs="Arial"/>
          <w:sz w:val="24"/>
          <w:szCs w:val="24"/>
        </w:rPr>
      </w:pPr>
    </w:p>
    <w:p w:rsidRPr="00644FA9" w:rsidR="00644FA9" w:rsidP="00644FA9" w:rsidRDefault="00644FA9" w14:paraId="6DA9C083" w14:textId="77777777">
      <w:pPr>
        <w:jc w:val="both"/>
        <w:rPr>
          <w:rFonts w:ascii="Arial" w:hAnsi="Arial" w:cs="Arial"/>
          <w:sz w:val="24"/>
          <w:szCs w:val="24"/>
        </w:rPr>
      </w:pPr>
      <w:r w:rsidRPr="00644FA9">
        <w:rPr>
          <w:rFonts w:ascii="Arial" w:hAnsi="Arial" w:cs="Arial"/>
          <w:sz w:val="24"/>
          <w:szCs w:val="24"/>
        </w:rPr>
        <w:t xml:space="preserve">Shodno iznesenom stečajni upravitelj </w:t>
      </w:r>
    </w:p>
    <w:p w:rsidRPr="00644FA9" w:rsidR="00644FA9" w:rsidP="00644FA9" w:rsidRDefault="00644FA9" w14:paraId="244B52CF" w14:textId="77777777">
      <w:pPr>
        <w:jc w:val="both"/>
        <w:rPr>
          <w:rFonts w:ascii="Arial" w:hAnsi="Arial" w:cs="Arial"/>
          <w:sz w:val="24"/>
          <w:szCs w:val="24"/>
        </w:rPr>
      </w:pPr>
    </w:p>
    <w:p w:rsidRPr="00644FA9" w:rsidR="00644FA9" w:rsidP="00644FA9" w:rsidRDefault="00644FA9" w14:paraId="78B4945B" w14:textId="77777777">
      <w:pPr>
        <w:jc w:val="center"/>
        <w:rPr>
          <w:rFonts w:ascii="Arial" w:hAnsi="Arial" w:cs="Arial"/>
          <w:sz w:val="24"/>
          <w:szCs w:val="24"/>
        </w:rPr>
      </w:pPr>
      <w:r w:rsidRPr="00644FA9">
        <w:rPr>
          <w:rFonts w:ascii="Arial" w:hAnsi="Arial" w:cs="Arial"/>
          <w:sz w:val="24"/>
          <w:szCs w:val="24"/>
        </w:rPr>
        <w:t>predlaže sljedeće zaključke</w:t>
      </w:r>
    </w:p>
    <w:p w:rsidRPr="00644FA9" w:rsidR="00644FA9" w:rsidP="00644FA9" w:rsidRDefault="00644FA9" w14:paraId="42AC5A00" w14:textId="77777777">
      <w:pPr>
        <w:jc w:val="both"/>
        <w:rPr>
          <w:rFonts w:ascii="Arial" w:hAnsi="Arial" w:cs="Arial"/>
          <w:sz w:val="24"/>
          <w:szCs w:val="24"/>
        </w:rPr>
      </w:pPr>
    </w:p>
    <w:p w:rsidRPr="00423246" w:rsidR="00644FA9" w:rsidP="00423246" w:rsidRDefault="00644FA9" w14:paraId="2939F7CD" w14:textId="7CF9117D">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 xml:space="preserve">prihvaća se izvješće stečajnog upravitelja, a poglavito u </w:t>
      </w:r>
      <w:r w:rsidRPr="00423246">
        <w:rPr>
          <w:rFonts w:ascii="Arial" w:hAnsi="Arial" w:cs="Arial"/>
          <w:sz w:val="24"/>
          <w:szCs w:val="24"/>
        </w:rPr>
        <w:t>odnosu na utvrđenje stečajne mase, utvrđenje obveza stečajnog dužnika i sve druge radnje koje je učinio stečajni upravitelj u dosadašnjem tijeku stečajnog postupka,</w:t>
      </w:r>
    </w:p>
    <w:p w:rsidRPr="00B13B1B" w:rsidR="00644FA9" w:rsidP="00644FA9" w:rsidRDefault="00644FA9" w14:paraId="63E42E54" w14:textId="3291C715">
      <w:pPr>
        <w:pStyle w:val="Odlomakpopisa"/>
        <w:numPr>
          <w:ilvl w:val="0"/>
          <w:numId w:val="16"/>
        </w:numPr>
        <w:tabs>
          <w:tab w:val="left" w:pos="1160"/>
        </w:tabs>
        <w:spacing w:after="0" w:line="240" w:lineRule="auto"/>
        <w:contextualSpacing w:val="false"/>
        <w:jc w:val="both"/>
        <w:rPr>
          <w:rFonts w:ascii="Arial" w:hAnsi="Arial" w:cs="Arial"/>
          <w:sz w:val="24"/>
          <w:szCs w:val="24"/>
        </w:rPr>
      </w:pPr>
      <w:r w:rsidRPr="00644FA9">
        <w:rPr>
          <w:rFonts w:ascii="Arial" w:hAnsi="Arial" w:cs="Arial"/>
          <w:sz w:val="24"/>
          <w:szCs w:val="24"/>
        </w:rPr>
        <w:t xml:space="preserve">predlaže se donijeti odluka o načinu unovčenja nekretnina </w:t>
      </w:r>
      <w:r w:rsidRPr="00644FA9">
        <w:rPr>
          <w:rFonts w:ascii="Arial" w:hAnsi="Arial" w:cs="Arial"/>
          <w:sz w:val="24"/>
          <w:szCs w:val="24"/>
          <w:lang w:eastAsia="ar-SA"/>
        </w:rPr>
        <w:t xml:space="preserve">kčbr. 1275/21 i 1417/16 – pašnjak sveukeupne površine 3500 m2, upisano u zk.ul. 5931 k.o. Zaton, Općinskog suda u Šibeniku </w:t>
      </w:r>
      <w:r w:rsidRPr="00644FA9">
        <w:rPr>
          <w:rFonts w:ascii="Arial" w:hAnsi="Arial" w:cs="Arial"/>
          <w:sz w:val="24"/>
          <w:szCs w:val="24"/>
        </w:rPr>
        <w:t>sukladno čl. 247. Stečajnog zakona,</w:t>
      </w:r>
    </w:p>
    <w:p w:rsidRPr="00423246" w:rsidR="00644FA9" w:rsidP="00423246" w:rsidRDefault="00644FA9" w14:paraId="72C543D2" w14:textId="3EA91CA3">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 xml:space="preserve">ovlašćuje se stečajni upravitelj sukladno odredbama čl. 230.  st. 2. Stečajnoga zakona (NN 71/15) da ukoliko se ukaže potreba za provedbu radnji kao što su </w:t>
      </w:r>
      <w:r w:rsidRPr="00644FA9">
        <w:rPr>
          <w:rFonts w:ascii="Arial" w:hAnsi="Arial" w:cs="Arial"/>
          <w:sz w:val="24"/>
          <w:szCs w:val="24"/>
        </w:rPr>
        <w:lastRenderedPageBreak/>
        <w:t>pokretanje ili    preuzimanje parnica da izda punomoć odvjetniku za zastupanje stečajnog dužnika,</w:t>
      </w:r>
    </w:p>
    <w:p w:rsidRPr="00B13B1B" w:rsidR="00644FA9" w:rsidP="00644FA9" w:rsidRDefault="00644FA9" w14:paraId="4C7EF3D7" w14:textId="70D653E1">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odobravaju se troškovi stečajnoga postupka prema predračunu u tablici 4.2. ovoga izviješća,</w:t>
      </w:r>
    </w:p>
    <w:p w:rsidRPr="00644FA9" w:rsidR="00644FA9" w:rsidP="00644FA9" w:rsidRDefault="00644FA9" w14:paraId="3D5D4D2E" w14:textId="77777777">
      <w:pPr>
        <w:pStyle w:val="Odlomakpopisa"/>
        <w:numPr>
          <w:ilvl w:val="0"/>
          <w:numId w:val="16"/>
        </w:numPr>
        <w:spacing w:after="0" w:line="240" w:lineRule="auto"/>
        <w:contextualSpacing w:val="false"/>
        <w:jc w:val="both"/>
        <w:rPr>
          <w:rFonts w:ascii="Arial" w:hAnsi="Arial" w:cs="Arial"/>
          <w:sz w:val="24"/>
          <w:szCs w:val="24"/>
        </w:rPr>
      </w:pPr>
      <w:r w:rsidRPr="00644FA9">
        <w:rPr>
          <w:rFonts w:ascii="Arial" w:hAnsi="Arial" w:cs="Arial"/>
          <w:sz w:val="24"/>
          <w:szCs w:val="24"/>
        </w:rPr>
        <w:t>Prihvaćaju se dosad poduzete radnje stečajnog upravitelja.</w:t>
      </w:r>
    </w:p>
    <w:p w:rsidR="00F0035D" w:rsidP="00B13B1B" w:rsidRDefault="00F0035D" w14:paraId="6B28287C" w14:textId="386C7DD0">
      <w:pPr>
        <w:jc w:val="both"/>
        <w:rPr>
          <w:rFonts w:ascii="Arial" w:hAnsi="Arial" w:cs="Arial"/>
          <w:sz w:val="24"/>
          <w:szCs w:val="24"/>
        </w:rPr>
      </w:pPr>
    </w:p>
    <w:p w:rsidRPr="000E580B" w:rsidR="00867D87" w:rsidP="00DC2A37" w:rsidRDefault="00867D87" w14:paraId="681914F8" w14:textId="7F1BDE32">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14:paraId="25466934" w14:textId="7777777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14:paraId="193EB414" w14:textId="77777777">
      <w:pPr>
        <w:jc w:val="both"/>
        <w:rPr>
          <w:rFonts w:ascii="Arial" w:hAnsi="Arial" w:cs="Arial"/>
          <w:sz w:val="24"/>
          <w:szCs w:val="24"/>
        </w:rPr>
      </w:pPr>
    </w:p>
    <w:p w:rsidRPr="000E580B" w:rsidR="00867D87" w:rsidP="00867D87" w:rsidRDefault="00867D87" w14:paraId="158F21FC" w14:textId="560C19E1">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Pr="000E580B" w:rsidR="000447C8" w:rsidP="00867D87" w:rsidRDefault="000447C8" w14:paraId="27D36052" w14:textId="30400A15">
      <w:pPr>
        <w:jc w:val="both"/>
        <w:rPr>
          <w:rFonts w:ascii="Arial" w:hAnsi="Arial" w:cs="Arial"/>
          <w:bCs/>
          <w:sz w:val="24"/>
          <w:szCs w:val="24"/>
        </w:rPr>
      </w:pPr>
    </w:p>
    <w:p w:rsidRPr="000E580B" w:rsidR="00867D87" w:rsidP="00867D87" w:rsidRDefault="00A116A4" w14:paraId="31FBB9A7" w14:textId="5B78252C">
      <w:pPr>
        <w:ind w:firstLine="720"/>
        <w:jc w:val="both"/>
        <w:rPr>
          <w:rFonts w:ascii="Arial" w:hAnsi="Arial" w:cs="Arial"/>
          <w:bCs/>
          <w:sz w:val="24"/>
          <w:szCs w:val="24"/>
        </w:rPr>
      </w:pPr>
      <w:r>
        <w:rPr>
          <w:rFonts w:ascii="Arial" w:hAnsi="Arial" w:cs="Arial"/>
          <w:bCs/>
          <w:sz w:val="24"/>
          <w:szCs w:val="24"/>
        </w:rPr>
        <w:t>Prisutni stečajni vjerovnici suglasni su</w:t>
      </w:r>
      <w:r w:rsidRPr="000E580B" w:rsidR="00867D87">
        <w:rPr>
          <w:rFonts w:ascii="Arial" w:hAnsi="Arial" w:cs="Arial"/>
          <w:bCs/>
          <w:sz w:val="24"/>
          <w:szCs w:val="24"/>
        </w:rPr>
        <w:t xml:space="preserve"> da se donesu sljedeće:</w:t>
      </w:r>
    </w:p>
    <w:p w:rsidRPr="000E580B" w:rsidR="00867D87" w:rsidP="00867D87" w:rsidRDefault="00867D87" w14:paraId="210E1BBA" w14:textId="77777777">
      <w:pPr>
        <w:jc w:val="both"/>
        <w:rPr>
          <w:rFonts w:ascii="Arial" w:hAnsi="Arial" w:cs="Arial"/>
          <w:bCs/>
          <w:sz w:val="24"/>
          <w:szCs w:val="24"/>
        </w:rPr>
      </w:pPr>
    </w:p>
    <w:p w:rsidR="00380CBB" w:rsidP="00A008E0" w:rsidRDefault="00867D87" w14:paraId="615319DE" w14:textId="7C9F6218">
      <w:pPr>
        <w:jc w:val="center"/>
        <w:rPr>
          <w:rFonts w:ascii="Arial" w:hAnsi="Arial" w:cs="Arial"/>
          <w:bCs/>
          <w:sz w:val="24"/>
          <w:szCs w:val="24"/>
        </w:rPr>
      </w:pPr>
      <w:r w:rsidRPr="000E580B">
        <w:rPr>
          <w:rFonts w:ascii="Arial" w:hAnsi="Arial" w:cs="Arial"/>
          <w:bCs/>
          <w:sz w:val="24"/>
          <w:szCs w:val="24"/>
        </w:rPr>
        <w:t>O D L U K E</w:t>
      </w:r>
    </w:p>
    <w:p w:rsidR="000C6F4A" w:rsidP="000C6F4A" w:rsidRDefault="000C6F4A" w14:paraId="4C5CFF22" w14:textId="3EB867D6">
      <w:pPr>
        <w:pStyle w:val="Tijeloteksta"/>
        <w:rPr>
          <w:b/>
        </w:rPr>
      </w:pPr>
    </w:p>
    <w:p w:rsidR="00FA07CF" w:rsidP="00141EDB" w:rsidRDefault="00141EDB" w14:paraId="3A0B168F" w14:textId="7369CF27">
      <w:pPr>
        <w:pStyle w:val="Odlomakpopisa"/>
        <w:widowControl w:val="false"/>
        <w:numPr>
          <w:ilvl w:val="0"/>
          <w:numId w:val="19"/>
        </w:numPr>
        <w:tabs>
          <w:tab w:val="left" w:pos="772"/>
        </w:tabs>
        <w:jc w:val="both"/>
        <w:rPr>
          <w:rFonts w:ascii="Arial" w:hAnsi="Arial" w:cs="Arial"/>
          <w:sz w:val="24"/>
          <w:szCs w:val="24"/>
        </w:rPr>
      </w:pPr>
      <w:r>
        <w:rPr>
          <w:rFonts w:ascii="Arial" w:hAnsi="Arial" w:cs="Arial"/>
          <w:sz w:val="24"/>
          <w:szCs w:val="24"/>
        </w:rPr>
        <w:t xml:space="preserve">Nalaže se stečajnom upravitelju dopuniti izvješće o financijskom i gospodarskom stanju stečajnog dužnika nakon što pribavi svu potrebnu dokumentaciju, pogotovo vezano za parnice koje su u tijeku. </w:t>
      </w:r>
    </w:p>
    <w:p w:rsidR="00141EDB" w:rsidP="00141EDB" w:rsidRDefault="00141EDB" w14:paraId="3D3CF664" w14:textId="10DEBEFB">
      <w:pPr>
        <w:pStyle w:val="Odlomakpopisa"/>
        <w:widowControl w:val="false"/>
        <w:numPr>
          <w:ilvl w:val="0"/>
          <w:numId w:val="19"/>
        </w:numPr>
        <w:tabs>
          <w:tab w:val="left" w:pos="772"/>
        </w:tabs>
        <w:jc w:val="both"/>
        <w:rPr>
          <w:rFonts w:ascii="Arial" w:hAnsi="Arial" w:cs="Arial"/>
          <w:sz w:val="24"/>
          <w:szCs w:val="24"/>
        </w:rPr>
      </w:pPr>
      <w:r>
        <w:rPr>
          <w:rFonts w:ascii="Arial" w:hAnsi="Arial" w:cs="Arial"/>
          <w:sz w:val="24"/>
          <w:szCs w:val="24"/>
        </w:rPr>
        <w:t xml:space="preserve">Nalaže se bivšem zakonskom zastupniku dužnika u roku 8 dana dostaviti svu potrebnu dokumentaciju vezano za potraživanja dužnika prema trećima, kao i vezano za sudske postupke koji su u tijeku pod prijetnjom posljedica iz Stečajnog zakona i Kaznenog zakona RH. </w:t>
      </w:r>
    </w:p>
    <w:p w:rsidR="00141EDB" w:rsidP="00141EDB" w:rsidRDefault="00141EDB" w14:paraId="4C515862" w14:textId="4D580A8A">
      <w:pPr>
        <w:pStyle w:val="Odlomakpopisa"/>
        <w:widowControl w:val="false"/>
        <w:tabs>
          <w:tab w:val="left" w:pos="772"/>
        </w:tabs>
        <w:ind w:left="1259"/>
        <w:jc w:val="both"/>
        <w:rPr>
          <w:rFonts w:ascii="Arial" w:hAnsi="Arial" w:cs="Arial"/>
          <w:sz w:val="24"/>
          <w:szCs w:val="24"/>
        </w:rPr>
      </w:pPr>
    </w:p>
    <w:p w:rsidR="001758BB" w:rsidP="001758BB" w:rsidRDefault="001758BB" w14:paraId="45992CF8" w14:textId="0A9FD825">
      <w:pPr>
        <w:widowControl w:val="false"/>
        <w:tabs>
          <w:tab w:val="left" w:pos="772"/>
        </w:tabs>
        <w:jc w:val="both"/>
        <w:rPr>
          <w:rFonts w:ascii="Arial" w:hAnsi="Arial" w:cs="Arial"/>
          <w:sz w:val="24"/>
          <w:szCs w:val="24"/>
        </w:rPr>
      </w:pPr>
      <w:r>
        <w:rPr>
          <w:rFonts w:ascii="Arial" w:hAnsi="Arial" w:cs="Arial"/>
          <w:sz w:val="24"/>
          <w:szCs w:val="24"/>
        </w:rPr>
        <w:tab/>
        <w:t xml:space="preserve">Sud donosi </w:t>
      </w:r>
    </w:p>
    <w:p w:rsidR="001758BB" w:rsidP="001758BB" w:rsidRDefault="001758BB" w14:paraId="3133C801" w14:textId="72F76D4F">
      <w:pPr>
        <w:widowControl w:val="false"/>
        <w:tabs>
          <w:tab w:val="left" w:pos="772"/>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1758BB" w:rsidP="001758BB" w:rsidRDefault="001758BB" w14:paraId="19297599" w14:textId="7BF4AEAE">
      <w:pPr>
        <w:widowControl w:val="false"/>
        <w:tabs>
          <w:tab w:val="left" w:pos="772"/>
        </w:tabs>
        <w:jc w:val="both"/>
        <w:rPr>
          <w:rFonts w:ascii="Arial" w:hAnsi="Arial" w:cs="Arial"/>
          <w:sz w:val="24"/>
          <w:szCs w:val="24"/>
        </w:rPr>
      </w:pPr>
    </w:p>
    <w:p w:rsidR="001758BB" w:rsidP="001758BB" w:rsidRDefault="001758BB" w14:paraId="74DE3A33" w14:textId="31AB5355">
      <w:pPr>
        <w:widowControl w:val="false"/>
        <w:tabs>
          <w:tab w:val="left" w:pos="772"/>
        </w:tabs>
        <w:jc w:val="both"/>
        <w:rPr>
          <w:rFonts w:ascii="Arial" w:hAnsi="Arial" w:cs="Arial"/>
          <w:sz w:val="24"/>
          <w:szCs w:val="24"/>
        </w:rPr>
      </w:pPr>
      <w:r>
        <w:rPr>
          <w:rFonts w:ascii="Arial" w:hAnsi="Arial" w:cs="Arial"/>
          <w:sz w:val="24"/>
          <w:szCs w:val="24"/>
        </w:rPr>
        <w:tab/>
        <w:t>Nastavak izvještajnog ročišta određuje se za dan</w:t>
      </w:r>
    </w:p>
    <w:p w:rsidR="001758BB" w:rsidP="001758BB" w:rsidRDefault="001758BB" w14:paraId="14A8C1EB" w14:textId="0000FD53">
      <w:pPr>
        <w:widowControl w:val="false"/>
        <w:tabs>
          <w:tab w:val="left" w:pos="772"/>
        </w:tabs>
        <w:jc w:val="both"/>
        <w:rPr>
          <w:rFonts w:ascii="Arial" w:hAnsi="Arial" w:cs="Arial"/>
          <w:sz w:val="24"/>
          <w:szCs w:val="24"/>
        </w:rPr>
      </w:pPr>
    </w:p>
    <w:p w:rsidRPr="009F30B0" w:rsidR="001758BB" w:rsidP="009F30B0" w:rsidRDefault="009F30B0" w14:paraId="41031C07" w14:textId="1B63B8BA">
      <w:pPr>
        <w:pStyle w:val="Odlomakpopisa"/>
        <w:widowControl w:val="false"/>
        <w:numPr>
          <w:ilvl w:val="0"/>
          <w:numId w:val="16"/>
        </w:numPr>
        <w:tabs>
          <w:tab w:val="left" w:pos="772"/>
        </w:tabs>
        <w:jc w:val="center"/>
        <w:rPr>
          <w:rFonts w:ascii="Arial" w:hAnsi="Arial" w:cs="Arial"/>
          <w:sz w:val="24"/>
          <w:szCs w:val="24"/>
        </w:rPr>
      </w:pPr>
      <w:r>
        <w:rPr>
          <w:rFonts w:ascii="Arial" w:hAnsi="Arial" w:cs="Arial"/>
          <w:sz w:val="24"/>
          <w:szCs w:val="24"/>
        </w:rPr>
        <w:t>studenog  2024. u 10,3</w:t>
      </w:r>
      <w:r w:rsidRPr="009F30B0" w:rsidR="001758BB">
        <w:rPr>
          <w:rFonts w:ascii="Arial" w:hAnsi="Arial" w:cs="Arial"/>
          <w:sz w:val="24"/>
          <w:szCs w:val="24"/>
        </w:rPr>
        <w:t>0 sati</w:t>
      </w:r>
    </w:p>
    <w:p w:rsidR="001758BB" w:rsidP="001758BB" w:rsidRDefault="001758BB" w14:paraId="5E6C8B9D" w14:textId="7D28A668">
      <w:pPr>
        <w:widowControl w:val="false"/>
        <w:tabs>
          <w:tab w:val="left" w:pos="772"/>
        </w:tabs>
        <w:jc w:val="both"/>
        <w:rPr>
          <w:rFonts w:ascii="Arial" w:hAnsi="Arial" w:cs="Arial"/>
          <w:sz w:val="24"/>
          <w:szCs w:val="24"/>
        </w:rPr>
      </w:pPr>
      <w:r>
        <w:rPr>
          <w:rFonts w:ascii="Arial" w:hAnsi="Arial" w:cs="Arial"/>
          <w:sz w:val="24"/>
          <w:szCs w:val="24"/>
        </w:rPr>
        <w:t>što n</w:t>
      </w:r>
      <w:r w:rsidR="009F30B0">
        <w:rPr>
          <w:rFonts w:ascii="Arial" w:hAnsi="Arial" w:cs="Arial"/>
          <w:sz w:val="24"/>
          <w:szCs w:val="24"/>
        </w:rPr>
        <w:t xml:space="preserve">azočni primaju na znanje, dok će zapisnik biti objavljen na e-oglasnoj ploči. </w:t>
      </w:r>
    </w:p>
    <w:p w:rsidRPr="001758BB" w:rsidR="009F30B0" w:rsidP="001758BB" w:rsidRDefault="009F30B0" w14:paraId="1B84E1F7" w14:textId="77777777">
      <w:pPr>
        <w:widowControl w:val="false"/>
        <w:tabs>
          <w:tab w:val="left" w:pos="772"/>
        </w:tabs>
        <w:jc w:val="both"/>
        <w:rPr>
          <w:rFonts w:ascii="Arial" w:hAnsi="Arial" w:cs="Arial"/>
          <w:sz w:val="24"/>
          <w:szCs w:val="24"/>
        </w:rPr>
      </w:pPr>
    </w:p>
    <w:p w:rsidRPr="000E580B" w:rsidR="00867D87" w:rsidP="00867D87" w:rsidRDefault="00867D87" w14:paraId="0EE0FF76" w14:textId="3C563B60">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7A48F2">
        <w:rPr>
          <w:rFonts w:ascii="Arial" w:hAnsi="Arial" w:cs="Arial"/>
          <w:bCs/>
          <w:sz w:val="24"/>
          <w:szCs w:val="24"/>
        </w:rPr>
        <w:t xml:space="preserve">10,26 </w:t>
      </w:r>
      <w:r w:rsidR="00C7154E">
        <w:rPr>
          <w:rFonts w:ascii="Arial" w:hAnsi="Arial" w:cs="Arial"/>
          <w:bCs/>
          <w:sz w:val="24"/>
          <w:szCs w:val="24"/>
        </w:rPr>
        <w:t xml:space="preserve"> </w:t>
      </w:r>
      <w:r w:rsidRPr="000E580B" w:rsidR="00C6395B">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14:paraId="68B50797" w14:textId="77777777">
      <w:pPr>
        <w:rPr>
          <w:rFonts w:ascii="Arial" w:hAnsi="Arial" w:cs="Arial"/>
          <w:bCs/>
          <w:sz w:val="24"/>
          <w:szCs w:val="24"/>
        </w:rPr>
      </w:pPr>
    </w:p>
    <w:p w:rsidRPr="000E580B" w:rsidR="00867D87" w:rsidP="00867D87" w:rsidRDefault="00867D87" w14:paraId="03F10EC4" w14:textId="7777777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14:paraId="51D01FB0" w14:textId="7777777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14:paraId="385C7C67" w14:textId="77777777">
      <w:pPr>
        <w:jc w:val="center"/>
        <w:rPr>
          <w:rFonts w:ascii="Arial" w:hAnsi="Arial" w:cs="Arial"/>
          <w:bCs/>
          <w:sz w:val="24"/>
          <w:szCs w:val="24"/>
        </w:rPr>
      </w:pPr>
    </w:p>
    <w:p w:rsidRPr="000E580B" w:rsidR="00867D87" w:rsidP="00867D87" w:rsidRDefault="00867D87" w14:paraId="4F1D509C" w14:textId="77777777">
      <w:pPr>
        <w:jc w:val="center"/>
        <w:rPr>
          <w:rFonts w:ascii="Arial" w:hAnsi="Arial" w:cs="Arial"/>
          <w:bCs/>
          <w:sz w:val="24"/>
          <w:szCs w:val="24"/>
        </w:rPr>
      </w:pPr>
    </w:p>
    <w:p w:rsidRPr="000E580B" w:rsidR="00867D87" w:rsidP="00867D87" w:rsidRDefault="00867D87" w14:paraId="32AA5EAB" w14:textId="3B1C869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14:paraId="506431D6" w14:textId="77777777">
      <w:pPr>
        <w:jc w:val="center"/>
        <w:rPr>
          <w:rFonts w:ascii="Arial" w:hAnsi="Arial" w:cs="Arial"/>
          <w:bCs/>
          <w:sz w:val="24"/>
          <w:szCs w:val="24"/>
        </w:rPr>
      </w:pPr>
    </w:p>
    <w:p w:rsidRPr="000E580B" w:rsidR="00867D87" w:rsidP="00867D87" w:rsidRDefault="00867D87" w14:paraId="4CFE9279" w14:textId="77777777">
      <w:pPr>
        <w:jc w:val="center"/>
        <w:rPr>
          <w:rFonts w:ascii="Arial" w:hAnsi="Arial" w:cs="Arial"/>
          <w:bCs/>
          <w:sz w:val="24"/>
          <w:szCs w:val="24"/>
        </w:rPr>
      </w:pPr>
    </w:p>
    <w:p w:rsidRPr="000E580B" w:rsidR="00867D87" w:rsidP="00867D87" w:rsidRDefault="00867D87" w14:paraId="5D460951" w14:textId="7777777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14:paraId="62E04EB3" w14:textId="77777777">
      <w:pPr>
        <w:jc w:val="both"/>
        <w:rPr>
          <w:rFonts w:ascii="Arial" w:hAnsi="Arial" w:cs="Arial"/>
          <w:bCs/>
          <w:sz w:val="24"/>
          <w:szCs w:val="24"/>
        </w:rPr>
      </w:pPr>
    </w:p>
    <w:p w:rsidRPr="000E580B" w:rsidR="00867D87" w:rsidP="00867D87" w:rsidRDefault="00867D87" w14:paraId="523826E8" w14:textId="7777777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14:paraId="74D2CFD9" w14:textId="6DD28EEF">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12"/>
      <w:headerReference w:type="default" r:id="rId13"/>
      <w:head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282E" w:rsidRDefault="0016282E" w14:paraId="66E23197" w14:textId="77777777">
      <w:r>
        <w:separator/>
      </w:r>
    </w:p>
  </w:endnote>
  <w:endnote w:type="continuationSeparator" w:id="0">
    <w:p w:rsidR="0016282E" w:rsidRDefault="0016282E"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6282E" w:rsidRDefault="0016282E" w14:paraId="7BCBE5D3" w14:textId="5A596F43">
    <w:pPr>
      <w:pStyle w:val="Podnoje"/>
    </w:pPr>
  </w:p>
  <w:p w:rsidR="0016282E" w:rsidRDefault="0016282E" w14:paraId="6EEEBF02" w14:textId="50EEFF7B">
    <w:pPr>
      <w:pStyle w:val="Tijeloteksta"/>
      <w:spacing w:line="14" w:lineRule="auto"/>
      <w:rPr>
        <w:b/>
        <w:sz w:val="20"/>
      </w:rPr>
    </w:pPr>
  </w:p>
  <w:p w:rsidR="0016282E" w:rsidRDefault="0016282E" w14:paraId="7B5E25E6" w14:textId="77777777"/>
</w:ftr>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282E" w:rsidRDefault="0016282E" w14:paraId="5D434255" w14:textId="77777777">
      <w:r>
        <w:separator/>
      </w:r>
    </w:p>
  </w:footnote>
  <w:footnote w:type="continuationSeparator" w:id="0">
    <w:p w:rsidR="0016282E" w:rsidRDefault="0016282E"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335580073"/>
      <w:docPartObj>
        <w:docPartGallery w:val="Page Numbers (Top of Page)"/>
        <w:docPartUnique/>
      </w:docPartObj>
    </w:sdtPr>
    <w:sdtEndPr/>
    <w:sdtContent>
      <w:p w:rsidR="0016282E" w:rsidP="00252A34" w:rsidRDefault="0016282E" w14:paraId="457577B6" w14:textId="77777777">
        <w:pPr>
          <w:pStyle w:val="Zaglavlje"/>
          <w:ind w:firstLine="2722"/>
          <w:jc w:val="center"/>
          <w:rPr>
            <w:rFonts w:ascii="Arial" w:hAnsi="Arial" w:cs="Arial"/>
            <w:sz w:val="24"/>
            <w:szCs w:val="24"/>
          </w:rPr>
        </w:pPr>
      </w:p>
      <w:p w:rsidR="0016282E" w:rsidP="00252A34" w:rsidRDefault="0016282E" w14:paraId="281D72E2" w14:textId="77777777">
        <w:pPr>
          <w:pStyle w:val="Zaglavlje"/>
          <w:ind w:firstLine="2722"/>
          <w:jc w:val="center"/>
          <w:rPr>
            <w:rFonts w:ascii="Arial" w:hAnsi="Arial" w:cs="Arial"/>
            <w:sz w:val="24"/>
            <w:szCs w:val="24"/>
          </w:rPr>
        </w:pPr>
      </w:p>
      <w:p w:rsidRPr="00252A34" w:rsidR="0016282E" w:rsidP="00252A34" w:rsidRDefault="0016282E" w14:paraId="1085F6E1" w14:textId="557CE25F">
        <w:pPr>
          <w:pStyle w:val="Zaglavlje"/>
          <w:ind w:firstLine="2722"/>
          <w:jc w:val="center"/>
          <w:rPr>
            <w:rFonts w:ascii="Arial" w:hAnsi="Arial" w:cs="Arial"/>
            <w:sz w:val="24"/>
            <w:szCs w:val="24"/>
          </w:rPr>
        </w:pPr>
        <w:r w:rsidRPr="00252A34">
          <w:rPr>
            <w:rFonts w:ascii="Arial" w:hAnsi="Arial" w:cs="Arial"/>
            <w:sz w:val="24"/>
            <w:szCs w:val="24"/>
          </w:rPr>
          <w:fldChar w:fldCharType="begin"/>
        </w:r>
        <w:r w:rsidRPr="00252A34">
          <w:rPr>
            <w:rFonts w:ascii="Arial" w:hAnsi="Arial" w:cs="Arial"/>
            <w:sz w:val="24"/>
            <w:szCs w:val="24"/>
          </w:rPr>
          <w:instrText>PAGE   \* MERGEFORMAT</w:instrText>
        </w:r>
        <w:r w:rsidRPr="00252A34">
          <w:rPr>
            <w:rFonts w:ascii="Arial" w:hAnsi="Arial" w:cs="Arial"/>
            <w:sz w:val="24"/>
            <w:szCs w:val="24"/>
          </w:rPr>
          <w:fldChar w:fldCharType="separate"/>
        </w:r>
        <w:r w:rsidR="00F22077">
          <w:rPr>
            <w:rFonts w:ascii="Arial" w:hAnsi="Arial" w:cs="Arial"/>
            <w:noProof/>
            <w:sz w:val="24"/>
            <w:szCs w:val="24"/>
          </w:rPr>
          <w:t>5</w:t>
        </w:r>
        <w:r w:rsidRPr="00252A34">
          <w:rPr>
            <w:rFonts w:ascii="Arial" w:hAnsi="Arial" w:cs="Arial"/>
            <w:sz w:val="24"/>
            <w:szCs w:val="24"/>
          </w:rPr>
          <w:fldChar w:fldCharType="end"/>
        </w:r>
        <w:r>
          <w:rPr>
            <w:rFonts w:ascii="Arial" w:hAnsi="Arial" w:cs="Arial"/>
            <w:sz w:val="24"/>
            <w:szCs w:val="24"/>
          </w:rPr>
          <w:t xml:space="preserve">                          St-1473/2024</w:t>
        </w:r>
      </w:p>
    </w:sdtContent>
  </w:sdt>
  <w:p w:rsidR="0016282E" w:rsidRDefault="0016282E" w14:paraId="7DD380AE" w14:textId="77777777"/>
</w:hdr>
</file>

<file path=word/header2.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46F2" w:rsidR="0016282E" w:rsidRDefault="0016282E" w14:paraId="59FDB95E" w14:textId="29A5C6AE">
    <w:pPr>
      <w:pStyle w:val="Zaglavlje"/>
      <w:rPr>
        <w:rFonts w:ascii="Arial" w:hAnsi="Arial" w:cs="Arial"/>
        <w:sz w:val="24"/>
        <w:szCs w:val="24"/>
      </w:rPr>
    </w:pPr>
    <w:r>
      <w:tab/>
    </w:r>
    <w:r>
      <w:tab/>
    </w:r>
  </w:p>
</w:hdr>
</file>

<file path=word/header3.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6282E" w:rsidP="00D81A44" w:rsidRDefault="0016282E"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6282E" w:rsidRDefault="0016282E" w14:paraId="02B9BA19" w14:textId="77777777">
    <w:pPr>
      <w:pStyle w:val="Zaglavlje"/>
    </w:pPr>
  </w:p>
</w:hdr>
</file>

<file path=word/header4.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16282E" w:rsidP="00D81A44" w:rsidRDefault="0016282E" w14:paraId="66EDCD7D" w14:textId="0315EBB4">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22077">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0016282E" w:rsidP="003D5E96" w:rsidRDefault="0016282E"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16282E" w:rsidP="007452B9" w:rsidRDefault="0016282E" w14:paraId="4BF11105" w14:textId="20BF44BF">
    <w:pPr>
      <w:pStyle w:val="Zaglavlje"/>
      <w:ind w:left="4083"/>
      <w:jc w:val="center"/>
      <w:rPr>
        <w:rFonts w:ascii="Arial" w:hAnsi="Arial" w:cs="Arial"/>
        <w:bCs/>
        <w:sz w:val="24"/>
        <w:szCs w:val="24"/>
      </w:rPr>
    </w:pPr>
    <w:r>
      <w:rPr>
        <w:rFonts w:ascii="Arial" w:hAnsi="Arial" w:cs="Arial"/>
        <w:bCs/>
        <w:sz w:val="24"/>
        <w:szCs w:val="24"/>
      </w:rPr>
      <w:t xml:space="preserve">                                                                                                                                                           St-1473/2024</w:t>
    </w:r>
  </w:p>
  <w:p w:rsidRPr="00A207D6" w:rsidR="0016282E" w:rsidP="003D5E96" w:rsidRDefault="0016282E" w14:paraId="2C4AAC7D" w14:textId="77777777">
    <w:pPr>
      <w:pStyle w:val="Zaglavlje"/>
      <w:jc w:val="center"/>
      <w:rPr>
        <w:rFonts w:ascii="Arial" w:hAnsi="Arial" w:cs="Arial"/>
        <w:sz w:val="24"/>
        <w:szCs w:val="24"/>
      </w:rPr>
    </w:pPr>
  </w:p>
</w:hdr>
</file>

<file path=word/header5.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16282E" w:rsidP="00252A34" w:rsidRDefault="0016282E" w14:paraId="16EBC451" w14:textId="68988450">
        <w:pPr>
          <w:pStyle w:val="Zaglavlje"/>
          <w:ind w:firstLine="4083"/>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F22077">
          <w:rPr>
            <w:rFonts w:ascii="Arial" w:hAnsi="Arial" w:cs="Arial"/>
            <w:noProof/>
            <w:sz w:val="24"/>
            <w:szCs w:val="24"/>
          </w:rPr>
          <w:t>6</w:t>
        </w:r>
        <w:r w:rsidRPr="00B25DB1">
          <w:rPr>
            <w:rFonts w:ascii="Arial" w:hAnsi="Arial" w:cs="Arial"/>
            <w:sz w:val="24"/>
            <w:szCs w:val="24"/>
          </w:rPr>
          <w:fldChar w:fldCharType="end"/>
        </w:r>
        <w:r>
          <w:rPr>
            <w:rFonts w:ascii="Arial" w:hAnsi="Arial" w:cs="Arial"/>
            <w:sz w:val="24"/>
            <w:szCs w:val="24"/>
          </w:rPr>
          <w:t xml:space="preserve">                       St-1473/2024</w:t>
        </w:r>
      </w:p>
    </w:sdtContent>
  </w:sdt>
  <w:p w:rsidR="0016282E" w:rsidRDefault="0016282E" w14:paraId="7A219157"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0">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2">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3">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4">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15">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6">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17">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18">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19">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1">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2">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23">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4">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num w:numId="1">
    <w:abstractNumId w:val="13"/>
  </w:num>
  <w:num w:numId="2">
    <w:abstractNumId w:val="19"/>
  </w:num>
  <w:num w:numId="3">
    <w:abstractNumId w:val="25"/>
  </w:num>
  <w:num w:numId="4">
    <w:abstractNumId w:val="11"/>
  </w:num>
  <w:num w:numId="5">
    <w:abstractNumId w:val="12"/>
  </w:num>
  <w:num w:numId="6">
    <w:abstractNumId w:val="22"/>
  </w:num>
  <w:num w:numId="7">
    <w:abstractNumId w:val="7"/>
  </w:num>
  <w:num w:numId="8">
    <w:abstractNumId w:val="18"/>
  </w:num>
  <w:num w:numId="9">
    <w:abstractNumId w:val="14"/>
  </w:num>
  <w:num w:numId="10">
    <w:abstractNumId w:val="9"/>
  </w:num>
  <w:num w:numId="11">
    <w:abstractNumId w:val="24"/>
  </w:num>
  <w:num w:numId="12">
    <w:abstractNumId w:val="8"/>
  </w:num>
  <w:num w:numId="13">
    <w:abstractNumId w:val="10"/>
  </w:num>
  <w:num w:numId="14">
    <w:abstractNumId w:val="23"/>
  </w:num>
  <w:num w:numId="15">
    <w:abstractNumId w:val="20"/>
  </w:num>
  <w:num w:numId="16">
    <w:abstractNumId w:val="21"/>
  </w:num>
  <w:num w:numId="17">
    <w:abstractNumId w:val="17"/>
  </w:num>
  <w:num w:numId="18">
    <w:abstractNumId w:val="15"/>
  </w:num>
  <w:num w:numId="19">
    <w:abstractNumId w:val="16"/>
  </w:num>
  <w:numIdMacAtCleanup w:val="11"/>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880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6DC6"/>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4375"/>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2CAB"/>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0AC"/>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A5D"/>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F76"/>
    <w:rsid w:val="00B342D2"/>
    <w:rsid w:val="00B35133"/>
    <w:rsid w:val="00B36637"/>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77"/>
    <w:rsid w:val="00F220C6"/>
    <w:rsid w:val="00F2233E"/>
    <w:rsid w:val="00F235B3"/>
    <w:rsid w:val="00F23782"/>
    <w:rsid w:val="00F23822"/>
    <w:rsid w:val="00F24374"/>
    <w:rsid w:val="00F25235"/>
    <w:rsid w:val="00F252DE"/>
    <w:rsid w:val="00F25380"/>
    <w:rsid w:val="00F25AC1"/>
    <w:rsid w:val="00F26BDE"/>
    <w:rsid w:val="00F27F2E"/>
    <w:rsid w:val="00F323F3"/>
    <w:rsid w:val="00F329BF"/>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8065"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ntTable.xml" Type="http://schemas.openxmlformats.org/officeDocument/2006/relationships/fontTabl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header5.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 listopada 2024.</izvorni_sadrzaj>
    <derivirana_varijabla naziv="DomainObject.StvarniPocetakDatum_1">2. listopada 2024.</derivirana_varijabla>
  </DomainObject.StvarniPocetakDatum>
  <DomainObject.StvarniZavrsetakDatum>
    <izvorni_sadrzaj>2. listopada 2024.</izvorni_sadrzaj>
    <derivirana_varijabla naziv="DomainObject.StvarniZavrsetakDatum_1">2. listopada 2024.</derivirana_varijabla>
  </DomainObject.StvarniZavrsetakDatum>
  <DomainObject.PlaniraniZavrsetakDatum>
    <izvorni_sadrzaj>2. listopada 2024.</izvorni_sadrzaj>
    <derivirana_varijabla naziv="DomainObject.PlaniraniZavrsetakDatum_1">2. listopada 2024.</derivirana_varijabla>
  </DomainObject.PlaniraniZavrsetakDatum>
  <DomainObject.PlaniraniPocetakDatum>
    <izvorni_sadrzaj>2. listopada 2024.</izvorni_sadrzaj>
    <derivirana_varijabla naziv="DomainObject.PlaniraniPocetakDatum_1">2. listopada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10:26</izvorni_sadrzaj>
    <derivirana_varijabla naziv="DomainObject.StvarniZavrsetakVrijeme_1">10:26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listopada 2024.</izvorni_sadrzaj>
    <derivirana_varijabla naziv="DomainObject.Zapisnik.DatumKreiranja_1">2. listopada 2024.</derivirana_varijabla>
  </DomainObject.Zapisnik.DatumKreiranja>
  <DomainObject.Zapisnik.ImovinskaKorist>
    <izvorni_sadrzaj/>
    <derivirana_varijabla naziv="DomainObject.Zapisnik.ImovinskaKorist_1"/>
  </DomainObject.Zapisnik.ImovinskaKorist>
  <DomainObject.Zapisnik.Oznaka>
    <izvorni_sadrzaj>St-1473/2024-21</izvorni_sadrzaj>
    <derivirana_varijabla naziv="DomainObject.Zapisnik.Oznaka_1">St-1473/2024-21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2024.</izvorni_sadrzaj>
    <derivirana_varijabla naziv="DomainObject.Predmet.DatumOsnivanja_1">31.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St-1473/2024</izvorni_sadrzaj>
    <derivirana_varijabla naziv="DomainObject.Predmet.OznakaBroj_1">St-1473/2024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LUXURY REAL ESTATE d.o.o.</izvorni_sadrzaj>
    <derivirana_varijabla naziv="DomainObject.Predmet.ProtustrankaFormated_1">  LUXURY REAL ESTATE d.o.o.</derivirana_varijabla>
  </DomainObject.Predmet.ProtustrankaFormated>
  <DomainObject.Predmet.ProtustrankaFormatedOIB>
    <izvorni_sadrzaj>  LUXURY REAL ESTATE d.o.o., OIB 24032764718</izvorni_sadrzaj>
    <derivirana_varijabla naziv="DomainObject.Predmet.ProtustrankaFormatedOIB_1">  LUXURY REAL ESTATE d.o.o., OIB 24032764718</derivirana_varijabla>
  </DomainObject.Predmet.ProtustrankaFormatedOIB>
  <DomainObject.Predmet.ProtustrankaFormatedWithAdress>
    <izvorni_sadrzaj> LUXURY REAL ESTATE d.o.o., Bednjanska ulica 14, 10000 Zagreb</izvorni_sadrzaj>
    <derivirana_varijabla naziv="DomainObject.Predmet.ProtustrankaFormatedWithAdress_1"> LUXURY REAL ESTATE d.o.o., Bednjanska ulica 14, 10000 Zagreb</derivirana_varijabla>
  </DomainObject.Predmet.ProtustrankaFormatedWithAdress>
  <DomainObject.Predmet.ProtustrankaFormatedWithAdressOIB>
    <izvorni_sadrzaj> LUXURY REAL ESTATE d.o.o., OIB 24032764718, Bednjanska ulica 14, 10000 Zagreb</izvorni_sadrzaj>
    <derivirana_varijabla naziv="DomainObject.Predmet.ProtustrankaFormatedWithAdressOIB_1"> LUXURY REAL ESTATE d.o.o., OIB 24032764718, Bednjanska ulica 14, 10000 Zagreb</derivirana_varijabla>
  </DomainObject.Predmet.ProtustrankaFormatedWithAdressOIB>
  <DomainObject.Predmet.ProtustrankaWithAdress>
    <izvorni_sadrzaj>LUXURY REAL ESTATE d.o.o. Bednjanska ulica 14, 10000 Zagreb</izvorni_sadrzaj>
    <derivirana_varijabla naziv="DomainObject.Predmet.ProtustrankaWithAdress_1">LUXURY REAL ESTATE d.o.o. Bednjanska ulica 14, 10000 Zagreb</derivirana_varijabla>
  </DomainObject.Predmet.ProtustrankaWithAdress>
  <DomainObject.Predmet.ProtustrankaWithAdressOIB>
    <izvorni_sadrzaj>LUXURY REAL ESTATE d.o.o., OIB 24032764718, Bednjanska ulica 14, 10000 Zagreb</izvorni_sadrzaj>
    <derivirana_varijabla naziv="DomainObject.Predmet.ProtustrankaWithAdressOIB_1">LUXURY REAL ESTATE d.o.o., OIB 24032764718, Bednjanska ulica 14, 10000 Zagreb</derivirana_varijabla>
  </DomainObject.Predmet.ProtustrankaWithAdressOIB>
  <DomainObject.Predmet.ProtustrankaNazivFormated>
    <izvorni_sadrzaj>LUXURY REAL ESTATE d.o.o.</izvorni_sadrzaj>
    <derivirana_varijabla naziv="DomainObject.Predmet.ProtustrankaNazivFormated_1">LUXURY REAL ESTATE d.o.o.</derivirana_varijabla>
  </DomainObject.Predmet.ProtustrankaNazivFormated>
  <DomainObject.Predmet.ProtustrankaNazivFormatedOIB>
    <izvorni_sadrzaj>LUXURY REAL ESTATE d.o.o., OIB 24032764718</izvorni_sadrzaj>
    <derivirana_varijabla naziv="DomainObject.Predmet.ProtustrankaNazivFormatedOIB_1">LUXURY REAL ESTATE d.o.o., OIB 24032764718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LUXURY REAL ESTATE d.o.o.; ZVONIMIR ZLOPAŠA</izvorni_sadrzaj>
    <derivirana_varijabla naziv="DomainObject.Predmet.StrankaFormated_1">  LUXURY REAL ESTATE d.o.o.; ZVONIMIR ZLOPAŠA</derivirana_varijabla>
  </DomainObject.Predmet.StrankaFormated>
  <DomainObject.Predmet.StrankaFormatedOIB>
    <izvorni_sadrzaj>  LUXURY REAL ESTATE d.o.o., OIB 24032764718; ZVONIMIR ZLOPAŠA</izvorni_sadrzaj>
    <derivirana_varijabla naziv="DomainObject.Predmet.StrankaFormatedOIB_1">  LUXURY REAL ESTATE d.o.o., OIB 24032764718; ZVONIMIR ZLOPAŠA</derivirana_varijabla>
  </DomainObject.Predmet.StrankaFormatedOIB>
  <DomainObject.Predmet.StrankaFormatedWithAdress>
    <izvorni_sadrzaj> LUXURY REAL ESTATE d.o.o., Bednjanska ulica 14, 10000 Zagreb; ZVONIMIR ZLOPAŠA</izvorni_sadrzaj>
    <derivirana_varijabla naziv="DomainObject.Predmet.StrankaFormatedWithAdress_1"> LUXURY REAL ESTATE d.o.o., Bednjanska ulica 14, 10000 Zagreb; ZVONIMIR ZLOPAŠA</derivirana_varijabla>
  </DomainObject.Predmet.StrankaFormatedWithAdress>
  <DomainObject.Predmet.StrankaFormatedWithAdressOIB>
    <izvorni_sadrzaj> LUXURY REAL ESTATE d.o.o., OIB 24032764718, Bednjanska ulica 14, 10000 Zagreb; ZVONIMIR ZLOPAŠA</izvorni_sadrzaj>
    <derivirana_varijabla naziv="DomainObject.Predmet.StrankaFormatedWithAdressOIB_1"> LUXURY REAL ESTATE d.o.o., OIB 24032764718, Bednjanska ulica 14, 10000 Zagreb; ZVONIMIR ZLOPAŠA</derivirana_varijabla>
  </DomainObject.Predmet.StrankaFormatedWithAdressOIB>
  <DomainObject.Predmet.StrankaWithAdress>
    <izvorni_sadrzaj>LUXURY REAL ESTATE d.o.o. Bednjanska ulica 14,10000 Zagreb,ZVONIMIR ZLOPAŠA </izvorni_sadrzaj>
    <derivirana_varijabla naziv="DomainObject.Predmet.StrankaWithAdress_1">LUXURY REAL ESTATE d.o.o. Bednjanska ulica 14,10000 Zagreb,ZVONIMIR ZLOPAŠA </derivirana_varijabla>
  </DomainObject.Predmet.StrankaWithAdress>
  <DomainObject.Predmet.StrankaWithAdressOIB>
    <izvorni_sadrzaj>LUXURY REAL ESTATE d.o.o., OIB 24032764718, Bednjanska ulica 14,10000 Zagreb,ZVONIMIR ZLOPAŠA</izvorni_sadrzaj>
    <derivirana_varijabla naziv="DomainObject.Predmet.StrankaWithAdressOIB_1">LUXURY REAL ESTATE d.o.o., OIB 24032764718, Bednjanska ulica 14,10000 Zagreb,ZVONIMIR ZLOPAŠA</derivirana_varijabla>
  </DomainObject.Predmet.StrankaWithAdressOIB>
  <DomainObject.Predmet.StrankaNazivFormated>
    <izvorni_sadrzaj>LUXURY REAL ESTATE d.o.o.,ZVONIMIR ZLOPAŠA</izvorni_sadrzaj>
    <derivirana_varijabla naziv="DomainObject.Predmet.StrankaNazivFormated_1">LUXURY REAL ESTATE d.o.o.,ZVONIMIR ZLOPAŠA</derivirana_varijabla>
  </DomainObject.Predmet.StrankaNazivFormated>
  <DomainObject.Predmet.StrankaNazivFormatedOIB>
    <izvorni_sadrzaj>LUXURY REAL ESTATE d.o.o., OIB 24032764718,ZVONIMIR ZLOPAŠA</izvorni_sadrzaj>
    <derivirana_varijabla naziv="DomainObject.Predmet.StrankaNazivFormatedOIB_1">LUXURY REAL ESTATE d.o.o., OIB 24032764718,ZVONIMIR ZLOPAŠA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LUXURY REAL ESTATE d.o.o.</item>
      <item>ZVONIMIR ZLOPAŠA</item>
    </izvorni_sadrzaj>
    <derivirana_varijabla naziv="DomainObject.Predmet.StrankaListFormated_1">
      <item>LUXURY REAL ESTATE d.o.o.</item>
      <item>ZVONIMIR ZLOPAŠA</item>
    </derivirana_varijabla>
  </DomainObject.Predmet.StrankaListFormated>
  <DomainObject.Predmet.StrankaListFormatedOIB>
    <izvorni_sadrzaj>
      <item>LUXURY REAL ESTATE d.o.o., OIB 24032764718</item>
      <item>ZVONIMIR ZLOPAŠA</item>
    </izvorni_sadrzaj>
    <derivirana_varijabla naziv="DomainObject.Predmet.StrankaListFormatedOIB_1">
      <item>LUXURY REAL ESTATE d.o.o., OIB 24032764718</item>
      <item>ZVONIMIR ZLOPAŠA</item>
    </derivirana_varijabla>
  </DomainObject.Predmet.StrankaListFormatedOIB>
  <DomainObject.Predmet.StrankaListFormatedWithAdress>
    <izvorni_sadrzaj>
      <item>LUXURY REAL ESTATE d.o.o., Bednjanska ulica 14, 10000 Zagreb</item>
      <item>ZVONIMIR ZLOPAŠA</item>
    </izvorni_sadrzaj>
    <derivirana_varijabla naziv="DomainObject.Predmet.StrankaListFormatedWithAdress_1">
      <item>LUXURY REAL ESTATE d.o.o., Bednjanska ulica 14, 10000 Zagreb</item>
      <item>ZVONIMIR ZLOPAŠA</item>
    </derivirana_varijabla>
  </DomainObject.Predmet.StrankaListFormatedWithAdress>
  <DomainObject.Predmet.StrankaListFormatedWithAdressOIB>
    <izvorni_sadrzaj>
      <item>LUXURY REAL ESTATE d.o.o., OIB 24032764718, Bednjanska ulica 14, 10000 Zagreb</item>
      <item>ZVONIMIR ZLOPAŠA</item>
    </izvorni_sadrzaj>
    <derivirana_varijabla naziv="DomainObject.Predmet.StrankaListFormatedWithAdressOIB_1">
      <item>LUXURY REAL ESTATE d.o.o., OIB 24032764718, Bednjanska ulica 14, 10000 Zagreb</item>
      <item>ZVONIMIR ZLOPAŠA</item>
    </derivirana_varijabla>
  </DomainObject.Predmet.StrankaListFormatedWithAdressOIB>
  <DomainObject.Predmet.StrankaListNazivFormated>
    <izvorni_sadrzaj>
      <item>LUXURY REAL ESTATE d.o.o.</item>
      <item>ZVONIMIR ZLOPAŠA</item>
    </izvorni_sadrzaj>
    <derivirana_varijabla naziv="DomainObject.Predmet.StrankaListNazivFormated_1">
      <item>LUXURY REAL ESTATE d.o.o.</item>
      <item>ZVONIMIR ZLOPAŠA</item>
    </derivirana_varijabla>
  </DomainObject.Predmet.StrankaListNazivFormated>
  <DomainObject.Predmet.StrankaListNazivFormatedOIB>
    <izvorni_sadrzaj>
      <item>LUXURY REAL ESTATE d.o.o., OIB 24032764718</item>
      <item>ZVONIMIR ZLOPAŠA</item>
    </izvorni_sadrzaj>
    <derivirana_varijabla naziv="DomainObject.Predmet.StrankaListNazivFormatedOIB_1">
      <item>LUXURY REAL ESTATE d.o.o., OIB 24032764718</item>
      <item>ZVONIMIR ZLOPAŠA</item>
    </derivirana_varijabla>
  </DomainObject.Predmet.StrankaListNazivFormatedOIB>
  <DomainObject.Predmet.ProtuStrankaListFormated>
    <izvorni_sadrzaj>
      <item>LUXURY REAL ESTATE d.o.o.</item>
    </izvorni_sadrzaj>
    <derivirana_varijabla naziv="DomainObject.Predmet.ProtuStrankaListFormated_1">
      <item>LUXURY REAL ESTATE d.o.o.</item>
    </derivirana_varijabla>
  </DomainObject.Predmet.ProtuStrankaListFormated>
  <DomainObject.Predmet.ProtuStrankaListFormatedOIB>
    <izvorni_sadrzaj>
      <item>LUXURY REAL ESTATE d.o.o., OIB 24032764718</item>
    </izvorni_sadrzaj>
    <derivirana_varijabla naziv="DomainObject.Predmet.ProtuStrankaListFormatedOIB_1">
      <item>LUXURY REAL ESTATE d.o.o., OIB 24032764718</item>
    </derivirana_varijabla>
  </DomainObject.Predmet.ProtuStrankaListFormatedOIB>
  <DomainObject.Predmet.ProtuStrankaListFormatedWithAdress>
    <izvorni_sadrzaj>
      <item>LUXURY REAL ESTATE d.o.o., Bednjanska ulica 14, 10000 Zagreb</item>
    </izvorni_sadrzaj>
    <derivirana_varijabla naziv="DomainObject.Predmet.ProtuStrankaListFormatedWithAdress_1">
      <item>LUXURY REAL ESTATE d.o.o., Bednjanska ulica 14, 10000 Zagreb</item>
    </derivirana_varijabla>
  </DomainObject.Predmet.ProtuStrankaListFormatedWithAdress>
  <DomainObject.Predmet.ProtuStrankaListFormatedWithAdressOIB>
    <izvorni_sadrzaj>
      <item>LUXURY REAL ESTATE d.o.o., OIB 24032764718, Bednjanska ulica 14, 10000 Zagreb</item>
    </izvorni_sadrzaj>
    <derivirana_varijabla naziv="DomainObject.Predmet.ProtuStrankaListFormatedWithAdressOIB_1">
      <item>LUXURY REAL ESTATE d.o.o., OIB 24032764718, Bednjanska ulica 14, 10000 Zagreb</item>
    </derivirana_varijabla>
  </DomainObject.Predmet.ProtuStrankaListFormatedWithAdressOIB>
  <DomainObject.Predmet.ProtuStrankaListNazivFormated>
    <izvorni_sadrzaj>
      <item>LUXURY REAL ESTATE d.o.o.</item>
    </izvorni_sadrzaj>
    <derivirana_varijabla naziv="DomainObject.Predmet.ProtuStrankaListNazivFormated_1">
      <item>LUXURY REAL ESTATE d.o.o.</item>
    </derivirana_varijabla>
  </DomainObject.Predmet.ProtuStrankaListNazivFormated>
  <DomainObject.Predmet.ProtuStrankaListNazivFormatedOIB>
    <izvorni_sadrzaj>
      <item>LUXURY REAL ESTATE d.o.o., OIB 24032764718</item>
    </izvorni_sadrzaj>
    <derivirana_varijabla naziv="DomainObject.Predmet.ProtuStrankaListNazivFormatedOIB_1">
      <item>LUXURY REAL ESTATE d.o.o., OIB 24032764718</item>
    </derivirana_varijabla>
  </DomainObject.Predmet.ProtuStrankaListNazivFormatedOIB>
  <DomainObject.Predmet.OstaliListFormated>
    <izvorni_sadrzaj>
      <item>Ivan Begić</item>
      <item>Krešimir Lipovšćak</item>
      <item>Linda Kocijančić</item>
      <item>Zvonimir Zlopaša</item>
    </izvorni_sadrzaj>
    <derivirana_varijabla naziv="DomainObject.Predmet.OstaliListFormated_1">
      <item>Ivan Begić</item>
      <item>Krešimir Lipovšćak</item>
      <item>Linda Kocijančić</item>
      <item>Zvonimir Zlopaša</item>
    </derivirana_varijabla>
  </DomainObject.Predmet.OstaliListFormated>
  <DomainObject.Predmet.OstaliListFormatedOIB>
    <izvorni_sadrzaj>
      <item>Ivan Begić, OIB 18095041143</item>
      <item>Krešimir Lipovšćak, OIB 58790075119</item>
      <item>Linda Kocijančić, OIB 68682763912</item>
      <item>Zvonimir Zlopaša, OIB 95836179620</item>
    </izvorni_sadrzaj>
    <derivirana_varijabla naziv="DomainObject.Predmet.OstaliListFormatedOIB_1">
      <item>Ivan Begić, OIB 18095041143</item>
      <item>Krešimir Lipovšćak, OIB 58790075119</item>
      <item>Linda Kocijančić, OIB 68682763912</item>
      <item>Zvonimir Zlopaša, OIB 95836179620</item>
    </derivirana_varijabla>
  </DomainObject.Predmet.OstaliListFormatedOIB>
  <DomainObject.Predmet.OstaliListFormatedWithAdress>
    <izvorni_sadrzaj>
      <item>Ivan Begić,  Unska ulica 2B, 10000 Zagreb</item>
      <item>Krešimir Lipovšćak, Petra Hektorovića 2  , 10000 Zagreb</item>
      <item>Linda Kocijančić, Nemčićeva 7, 10000 Zagreb</item>
      <item>Zvonimir Zlopaša, Tuškanac 55a, 10000 Zagreb</item>
    </izvorni_sadrzaj>
    <derivirana_varijabla naziv="DomainObject.Predmet.OstaliListFormatedWithAdress_1">
      <item>Ivan Begić,  Unska ulica 2B, 10000 Zagreb</item>
      <item>Krešimir Lipovšćak, Petra Hektorovića 2  , 10000 Zagreb</item>
      <item>Linda Kocijančić, Nemčićeva 7, 10000 Zagreb</item>
      <item>Zvonimir Zlopaša, Tuškanac 55a, 10000 Zagreb</item>
    </derivirana_varijabla>
  </DomainObject.Predmet.OstaliListFormatedWithAdress>
  <DomainObject.Predmet.OstaliListFormatedWithAdressOIB>
    <izvorni_sadrzaj>
      <item>Ivan Begić, OIB 18095041143,  Unska ulica 2B, 10000 Zagreb</item>
      <item>Krešimir Lipovšćak, OIB 58790075119, Petra Hektorovića 2  , 10000 Zagreb</item>
      <item>Linda Kocijančić, OIB 68682763912, Nemčićeva 7, 10000 Zagreb</item>
      <item>Zvonimir Zlopaša, OIB 95836179620, Tuškanac 55a, 10000 Zagreb</item>
    </izvorni_sadrzaj>
    <derivirana_varijabla naziv="DomainObject.Predmet.OstaliListFormatedWithAdressOIB_1">
      <item>Ivan Begić, OIB 18095041143,  Unska ulica 2B, 10000 Zagreb</item>
      <item>Krešimir Lipovšćak, OIB 58790075119, Petra Hektorovića 2  , 10000 Zagreb</item>
      <item>Linda Kocijančić, OIB 68682763912, Nemčićeva 7, 10000 Zagreb</item>
      <item>Zvonimir Zlopaša, OIB 95836179620, Tuškanac 55a, 10000 Zagreb</item>
    </derivirana_varijabla>
  </DomainObject.Predmet.OstaliListFormatedWithAdressOIB>
  <DomainObject.Predmet.OstaliListNazivFormated>
    <izvorni_sadrzaj>
      <item>Ivan Begić</item>
      <item>Krešimir Lipovšćak</item>
      <item>Linda Kocijančić</item>
      <item>Zvonimir Zlopaša</item>
    </izvorni_sadrzaj>
    <derivirana_varijabla naziv="DomainObject.Predmet.OstaliListNazivFormated_1">
      <item>Ivan Begić</item>
      <item>Krešimir Lipovšćak</item>
      <item>Linda Kocijančić</item>
      <item>Zvonimir Zlopaša</item>
    </derivirana_varijabla>
  </DomainObject.Predmet.OstaliListNazivFormated>
  <DomainObject.Predmet.OstaliListNazivFormatedOIB>
    <izvorni_sadrzaj>
      <item>Ivan Begić, OIB 18095041143</item>
      <item>Krešimir Lipovšćak, OIB 58790075119</item>
      <item>Linda Kocijančić, OIB 68682763912</item>
      <item>Zvonimir Zlopaša, OIB 95836179620</item>
    </izvorni_sadrzaj>
    <derivirana_varijabla naziv="DomainObject.Predmet.OstaliListNazivFormatedOIB_1">
      <item>Ivan Begić, OIB 18095041143</item>
      <item>Krešimir Lipovšćak, OIB 58790075119</item>
      <item>Linda Kocijančić, OIB 68682763912</item>
      <item>Zvonimir Zlopaša, OIB 95836179620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2024.</izvorni_sadrzaj>
    <derivirana_varijabla naziv="DomainObject.Datum_1">2. listopada 2024.</derivirana_varijabla>
  </DomainObject.Datum>
  <DomainObject.PoslovniBrojDokumenta>
    <izvorni_sadrzaj>St-1473/2024-21</izvorni_sadrzaj>
    <derivirana_varijabla naziv="DomainObject.PoslovniBrojDokumenta_1">St-1473/2024-21</derivirana_varijabla>
  </DomainObject.PoslovniBrojDokumenta>
  <DomainObject.Predmet.StrankaIDrugi>
    <izvorni_sadrzaj>LUXURY REAL ESTATE d.o.o. i dr.</izvorni_sadrzaj>
    <derivirana_varijabla naziv="DomainObject.Predmet.StrankaIDrugi_1">LUXURY REAL ESTATE d.o.o. i dr.</derivirana_varijabla>
  </DomainObject.Predmet.StrankaIDrugi>
  <DomainObject.Predmet.ProtustrankaIDrugi>
    <izvorni_sadrzaj>LUXURY REAL ESTATE d.o.o.</izvorni_sadrzaj>
    <derivirana_varijabla naziv="DomainObject.Predmet.ProtustrankaIDrugi_1">LUXURY REAL ESTATE d.o.o.</derivirana_varijabla>
  </DomainObject.Predmet.ProtustrankaIDrugi>
  <DomainObject.Predmet.StrankaIDrugiAdressOIB>
    <izvorni_sadrzaj>LUXURY REAL ESTATE d.o.o., OIB 24032764718, Bednjanska ulica 14, 10000 Zagreb i dr.</izvorni_sadrzaj>
    <derivirana_varijabla naziv="DomainObject.Predmet.StrankaIDrugiAdressOIB_1">LUXURY REAL ESTATE d.o.o., OIB 24032764718, Bednjanska ulica 14, 10000 Zagreb i dr.</derivirana_varijabla>
  </DomainObject.Predmet.StrankaIDrugiAdressOIB>
  <DomainObject.Predmet.ProtustrankaIDrugiAdressOIB>
    <izvorni_sadrzaj>LUXURY REAL ESTATE d.o.o., OIB 24032764718, Bednjanska ulica 14, 10000 Zagreb</izvorni_sadrzaj>
    <derivirana_varijabla naziv="DomainObject.Predmet.ProtustrankaIDrugiAdressOIB_1">LUXURY REAL ESTATE d.o.o., OIB 24032764718, Bednjanska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Begić</item>
      <item>LUXURY REAL ESTATE d.o.o.</item>
      <item>LUXURY REAL ESTATE d.o.o.</item>
      <item>Krešimir Lipovšćak</item>
      <item>Linda Kocijančić</item>
      <item>ZVONIMIR ZLOPAŠA</item>
      <item>Zvonimir Zlopaša</item>
    </izvorni_sadrzaj>
    <derivirana_varijabla naziv="DomainObject.Predmet.SudioniciListNaziv_1">
      <item>Ivan Begić</item>
      <item>LUXURY REAL ESTATE d.o.o.</item>
      <item>LUXURY REAL ESTATE d.o.o.</item>
      <item>Krešimir Lipovšćak</item>
      <item>Linda Kocijančić</item>
      <item>ZVONIMIR ZLOPAŠA</item>
      <item>Zvonimir Zlopaša</item>
    </derivirana_varijabla>
  </DomainObject.Predmet.SudioniciListNaziv>
  <DomainObject.Predmet.SudioniciListAdressOIB>
    <izvorni_sadrzaj>
      <item>Ivan Begić, OIB 18095041143,  Unska ulica 2B,10000 Zagreb</item>
      <item>LUXURY REAL ESTATE d.o.o., OIB 24032764718, Bednjanska ulica 14,10000 Zagreb</item>
      <item>LUXURY REAL ESTATE d.o.o., OIB 24032764718, Bednjanska ulica 14,10000 Zagreb</item>
      <item>Krešimir Lipovšćak, OIB 58790075119, Petra Hektorovića 2  ,10000 Zagreb</item>
      <item>Linda Kocijančić, OIB 68682763912, Nemčićeva 7,10000 Zagreb</item>
      <item>ZVONIMIR ZLOPAŠA</item>
      <item>Zvonimir Zlopaša, OIB 95836179620, Tuškanac 55a,10000 Zagreb</item>
    </izvorni_sadrzaj>
    <derivirana_varijabla naziv="DomainObject.Predmet.SudioniciListAdressOIB_1">
      <item>Ivan Begić, OIB 18095041143,  Unska ulica 2B,10000 Zagreb</item>
      <item>LUXURY REAL ESTATE d.o.o., OIB 24032764718, Bednjanska ulica 14,10000 Zagreb</item>
      <item>LUXURY REAL ESTATE d.o.o., OIB 24032764718, Bednjanska ulica 14,10000 Zagreb</item>
      <item>Krešimir Lipovšćak, OIB 58790075119, Petra Hektorovića 2  ,10000 Zagreb</item>
      <item>Linda Kocijančić, OIB 68682763912, Nemčićeva 7,10000 Zagreb</item>
      <item>ZVONIMIR ZLOPAŠA</item>
      <item>Zvonimir Zlopaša, OIB 95836179620, Tuškanac 55a,10000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18095041143</item>
      <item>, OIB 24032764718</item>
      <item>, OIB 24032764718</item>
      <item>, OIB 58790075119</item>
      <item>, OIB 68682763912</item>
      <item>, OIB null</item>
      <item>, OIB 95836179620</item>
    </izvorni_sadrzaj>
    <derivirana_varijabla naziv="DomainObject.Predmet.SudioniciListNazivOIB_1">
      <item>, OIB 18095041143</item>
      <item>, OIB 24032764718</item>
      <item>, OIB 24032764718</item>
      <item>, OIB 58790075119</item>
      <item>, OIB 68682763912</item>
      <item>, OIB null</item>
      <item>, OIB 95836179620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5C393A-ED2A-40CA-8E39-A7476E9EB7A0}">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2839</properties:Words>
  <properties:Characters>16991</properties:Characters>
  <properties:Lines>1322</properties:Lines>
  <properties:Paragraphs>421</properties:Paragraphs>
  <properties:TotalTime>69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20094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2024-10-01T06:51:00Z</dcterms:created>
  <dc:creator>Vinka Mihalinčić</dc:creator>
  <cp:lastModifiedBy>Vinka Mihalinčić</cp:lastModifiedBy>
  <cp:lastPrinted>2024-04-09T08:29:00Z</cp:lastPrinted>
  <dcterms:modified xmlns:xsi="http://www.w3.org/2001/XMLSchema-instance" xsi:type="dcterms:W3CDTF">2024-10-02T08:29:00Z</dcterms:modified>
  <cp:revision>23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St-1473/2024-21 / Zapisnik - Ispitno ročište (St-1473-24-ispitno i izvještajno ročište.docx)</vt:lpwstr>
  </prop:property>
  <prop:property fmtid="{D5CDD505-2E9C-101B-9397-08002B2CF9AE}" pid="4" name="CC_coloring">
    <vt:bool>false</vt:bool>
  </prop:property>
  <prop:property fmtid="{D5CDD505-2E9C-101B-9397-08002B2CF9AE}" pid="5" name="BrojStranica">
    <vt:i4>11</vt:i4>
  </prop:property>
</prop:Properties>
</file>